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B7" w:rsidRPr="00CA688A" w:rsidRDefault="002706B7" w:rsidP="002706B7">
      <w:pPr>
        <w:jc w:val="both"/>
        <w:rPr>
          <w:sz w:val="28"/>
          <w:szCs w:val="28"/>
        </w:rPr>
      </w:pPr>
    </w:p>
    <w:p w:rsidR="002706B7" w:rsidRPr="00CA688A" w:rsidRDefault="002706B7" w:rsidP="002706B7">
      <w:pPr>
        <w:jc w:val="both"/>
        <w:rPr>
          <w:sz w:val="28"/>
          <w:szCs w:val="28"/>
        </w:rPr>
      </w:pPr>
    </w:p>
    <w:p w:rsidR="002706B7" w:rsidRPr="00CA688A" w:rsidRDefault="002706B7" w:rsidP="002706B7">
      <w:pPr>
        <w:jc w:val="both"/>
        <w:rPr>
          <w:sz w:val="28"/>
          <w:szCs w:val="28"/>
        </w:rPr>
      </w:pPr>
    </w:p>
    <w:p w:rsidR="002706B7" w:rsidRPr="00CA688A" w:rsidRDefault="002706B7" w:rsidP="002706B7">
      <w:pPr>
        <w:jc w:val="both"/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rPr>
          <w:sz w:val="28"/>
          <w:szCs w:val="28"/>
        </w:rPr>
      </w:pPr>
    </w:p>
    <w:p w:rsidR="002706B7" w:rsidRPr="00CA688A" w:rsidRDefault="002706B7" w:rsidP="002706B7">
      <w:pPr>
        <w:spacing w:line="360" w:lineRule="auto"/>
        <w:jc w:val="center"/>
        <w:outlineLvl w:val="0"/>
        <w:rPr>
          <w:b/>
          <w:sz w:val="44"/>
          <w:szCs w:val="44"/>
        </w:rPr>
      </w:pPr>
      <w:r w:rsidRPr="00CA688A">
        <w:rPr>
          <w:b/>
          <w:sz w:val="44"/>
          <w:szCs w:val="44"/>
        </w:rPr>
        <w:t xml:space="preserve">Záverečný účet Obce </w:t>
      </w:r>
      <w:r>
        <w:rPr>
          <w:b/>
          <w:sz w:val="44"/>
          <w:szCs w:val="44"/>
        </w:rPr>
        <w:t>Blatné Revištia</w:t>
      </w:r>
    </w:p>
    <w:p w:rsidR="002706B7" w:rsidRPr="00CA688A" w:rsidRDefault="002706B7" w:rsidP="0027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CA688A">
        <w:rPr>
          <w:b/>
          <w:sz w:val="44"/>
          <w:szCs w:val="44"/>
        </w:rPr>
        <w:t>za rok 201</w:t>
      </w:r>
      <w:r>
        <w:rPr>
          <w:b/>
          <w:sz w:val="44"/>
          <w:szCs w:val="44"/>
        </w:rPr>
        <w:t>9</w:t>
      </w:r>
    </w:p>
    <w:p w:rsidR="002706B7" w:rsidRPr="00CA688A" w:rsidRDefault="002706B7" w:rsidP="002706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2706B7" w:rsidRPr="00CA688A" w:rsidRDefault="002706B7" w:rsidP="002706B7">
      <w:pPr>
        <w:jc w:val="center"/>
        <w:rPr>
          <w:b/>
          <w:sz w:val="44"/>
          <w:szCs w:val="44"/>
        </w:rPr>
      </w:pPr>
    </w:p>
    <w:p w:rsidR="002706B7" w:rsidRPr="00CA688A" w:rsidRDefault="002706B7" w:rsidP="002706B7">
      <w:pPr>
        <w:rPr>
          <w:b/>
          <w:sz w:val="28"/>
          <w:szCs w:val="28"/>
        </w:rPr>
      </w:pPr>
    </w:p>
    <w:p w:rsidR="002706B7" w:rsidRPr="00CA688A" w:rsidRDefault="002706B7" w:rsidP="002706B7">
      <w:pPr>
        <w:rPr>
          <w:b/>
          <w:sz w:val="28"/>
          <w:szCs w:val="28"/>
        </w:rPr>
      </w:pPr>
    </w:p>
    <w:p w:rsidR="002706B7" w:rsidRPr="00CA688A" w:rsidRDefault="002706B7" w:rsidP="002706B7">
      <w:pPr>
        <w:rPr>
          <w:b/>
          <w:sz w:val="28"/>
          <w:szCs w:val="28"/>
        </w:rPr>
      </w:pPr>
    </w:p>
    <w:p w:rsidR="002706B7" w:rsidRPr="00CA688A" w:rsidRDefault="002706B7" w:rsidP="002706B7">
      <w:r w:rsidRPr="00CA688A">
        <w:t xml:space="preserve">Predkladá: </w:t>
      </w:r>
      <w:r>
        <w:t>Gabriel Seman</w:t>
      </w:r>
    </w:p>
    <w:p w:rsidR="002706B7" w:rsidRPr="00CA688A" w:rsidRDefault="002706B7" w:rsidP="002706B7"/>
    <w:p w:rsidR="002706B7" w:rsidRPr="00CA688A" w:rsidRDefault="002706B7" w:rsidP="002706B7">
      <w:r w:rsidRPr="00CA688A">
        <w:t>V</w:t>
      </w:r>
      <w:r w:rsidR="004B7641">
        <w:t> Blatných Revištiach</w:t>
      </w:r>
      <w:r w:rsidRPr="00CA688A">
        <w:t xml:space="preserve"> dňa </w:t>
      </w:r>
      <w:r w:rsidR="00D038E8">
        <w:t>12. 5</w:t>
      </w:r>
      <w:bookmarkStart w:id="0" w:name="_GoBack"/>
      <w:bookmarkEnd w:id="0"/>
      <w:r w:rsidRPr="00CA688A">
        <w:t>. 20</w:t>
      </w:r>
      <w:r>
        <w:t>20</w:t>
      </w:r>
    </w:p>
    <w:p w:rsidR="002706B7" w:rsidRPr="00CA688A" w:rsidRDefault="002706B7" w:rsidP="002706B7"/>
    <w:p w:rsidR="002706B7" w:rsidRPr="00CA688A" w:rsidRDefault="002706B7" w:rsidP="002706B7">
      <w:r w:rsidRPr="00CA688A">
        <w:t>Návrh záverečného účtu:</w:t>
      </w:r>
    </w:p>
    <w:p w:rsidR="002706B7" w:rsidRPr="00CA688A" w:rsidRDefault="002706B7" w:rsidP="002706B7">
      <w:pPr>
        <w:numPr>
          <w:ilvl w:val="0"/>
          <w:numId w:val="48"/>
        </w:numPr>
      </w:pPr>
      <w:r w:rsidRPr="00CA688A">
        <w:t xml:space="preserve">vyvesený na úradnej tabuli obce dňa </w:t>
      </w:r>
      <w:r w:rsidR="00D038E8">
        <w:t>12</w:t>
      </w:r>
      <w:r>
        <w:t>. 5.  2020</w:t>
      </w:r>
    </w:p>
    <w:p w:rsidR="002706B7" w:rsidRPr="00CA688A" w:rsidRDefault="002706B7" w:rsidP="002706B7">
      <w:pPr>
        <w:numPr>
          <w:ilvl w:val="0"/>
          <w:numId w:val="48"/>
        </w:numPr>
      </w:pPr>
      <w:r w:rsidRPr="00CA688A">
        <w:t xml:space="preserve">zverejnený na webovom sídle </w:t>
      </w:r>
      <w:r>
        <w:t xml:space="preserve">obce dňa </w:t>
      </w:r>
      <w:r w:rsidR="00D038E8">
        <w:t>12</w:t>
      </w:r>
      <w:r>
        <w:t xml:space="preserve"> .5. 2020</w:t>
      </w:r>
    </w:p>
    <w:p w:rsidR="002706B7" w:rsidRPr="00CA688A" w:rsidRDefault="002706B7" w:rsidP="002706B7"/>
    <w:p w:rsidR="002706B7" w:rsidRPr="00CA688A" w:rsidRDefault="002706B7" w:rsidP="002706B7"/>
    <w:p w:rsidR="002706B7" w:rsidRPr="00CA688A" w:rsidRDefault="002706B7" w:rsidP="002706B7">
      <w:r w:rsidRPr="00CA688A">
        <w:t>Záverečný účet schválený Obecným zastupiteľstvom v</w:t>
      </w:r>
      <w:r>
        <w:t> Blatných Revištiach</w:t>
      </w:r>
      <w:r w:rsidRPr="00CA688A">
        <w:t xml:space="preserve">  dňa </w:t>
      </w:r>
      <w:r w:rsidR="004B7641">
        <w:t>12</w:t>
      </w:r>
      <w:r>
        <w:t>.06.2020, uznesením č. 6/2020</w:t>
      </w:r>
    </w:p>
    <w:p w:rsidR="002706B7" w:rsidRPr="00CA688A" w:rsidRDefault="002706B7" w:rsidP="002706B7"/>
    <w:p w:rsidR="002706B7" w:rsidRPr="00CA688A" w:rsidRDefault="002706B7" w:rsidP="002706B7"/>
    <w:p w:rsidR="002706B7" w:rsidRPr="00CA688A" w:rsidRDefault="002706B7" w:rsidP="002706B7">
      <w:r w:rsidRPr="00CA688A">
        <w:t xml:space="preserve">Záverečný účet: </w:t>
      </w:r>
    </w:p>
    <w:p w:rsidR="002706B7" w:rsidRPr="00CA688A" w:rsidRDefault="002706B7" w:rsidP="002706B7">
      <w:pPr>
        <w:numPr>
          <w:ilvl w:val="0"/>
          <w:numId w:val="48"/>
        </w:numPr>
      </w:pPr>
      <w:r w:rsidRPr="00CA688A">
        <w:t>vyvesený na úradnej tabuli obce dňa</w:t>
      </w:r>
      <w:r>
        <w:t xml:space="preserve"> </w:t>
      </w:r>
      <w:r w:rsidR="00D038E8">
        <w:t>15.6.2020</w:t>
      </w:r>
    </w:p>
    <w:p w:rsidR="002706B7" w:rsidRPr="00CA688A" w:rsidRDefault="002706B7" w:rsidP="002706B7">
      <w:pPr>
        <w:numPr>
          <w:ilvl w:val="0"/>
          <w:numId w:val="48"/>
        </w:numPr>
      </w:pPr>
      <w:r w:rsidRPr="00CA688A">
        <w:t xml:space="preserve">zverejnený na webovom sídle </w:t>
      </w:r>
      <w:r w:rsidR="00D038E8">
        <w:t>obce dňa 1</w:t>
      </w:r>
      <w:r>
        <w:t>5.</w:t>
      </w:r>
      <w:r w:rsidR="00D038E8">
        <w:t>6.2020</w:t>
      </w:r>
    </w:p>
    <w:p w:rsidR="002706B7" w:rsidRPr="00CA688A" w:rsidRDefault="002706B7" w:rsidP="002706B7">
      <w:pPr>
        <w:ind w:left="720"/>
        <w:rPr>
          <w:b/>
          <w:sz w:val="28"/>
          <w:szCs w:val="28"/>
        </w:rPr>
      </w:pPr>
    </w:p>
    <w:p w:rsidR="002706B7" w:rsidRPr="00CA688A" w:rsidRDefault="002706B7" w:rsidP="002706B7"/>
    <w:p w:rsidR="002706B7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  <w:r w:rsidRPr="00CA688A">
        <w:rPr>
          <w:b/>
          <w:sz w:val="32"/>
          <w:szCs w:val="32"/>
        </w:rPr>
        <w:lastRenderedPageBreak/>
        <w:t>Záverečný účet obce za rok 201</w:t>
      </w:r>
      <w:r>
        <w:rPr>
          <w:b/>
          <w:sz w:val="32"/>
          <w:szCs w:val="32"/>
        </w:rPr>
        <w:t>9</w:t>
      </w:r>
    </w:p>
    <w:p w:rsidR="002706B7" w:rsidRPr="00CA688A" w:rsidRDefault="002706B7" w:rsidP="002706B7"/>
    <w:p w:rsidR="002706B7" w:rsidRPr="00CA688A" w:rsidRDefault="002706B7" w:rsidP="002706B7">
      <w:pPr>
        <w:rPr>
          <w:b/>
        </w:rPr>
      </w:pPr>
    </w:p>
    <w:p w:rsidR="002706B7" w:rsidRPr="00CA688A" w:rsidRDefault="002706B7" w:rsidP="002706B7">
      <w:pPr>
        <w:rPr>
          <w:b/>
        </w:rPr>
      </w:pPr>
    </w:p>
    <w:p w:rsidR="002706B7" w:rsidRPr="00CA688A" w:rsidRDefault="002706B7" w:rsidP="002706B7">
      <w:pPr>
        <w:rPr>
          <w:b/>
        </w:rPr>
      </w:pPr>
      <w:r w:rsidRPr="00CA688A">
        <w:rPr>
          <w:b/>
        </w:rPr>
        <w:t xml:space="preserve">OBSAH : </w:t>
      </w:r>
    </w:p>
    <w:p w:rsidR="002706B7" w:rsidRPr="00CA688A" w:rsidRDefault="002706B7" w:rsidP="002706B7">
      <w:pPr>
        <w:rPr>
          <w:b/>
        </w:rPr>
      </w:pPr>
    </w:p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Rozpočet obce na rok </w:t>
      </w:r>
      <w:r>
        <w:t>2019</w:t>
      </w:r>
    </w:p>
    <w:p w:rsidR="002706B7" w:rsidRPr="00CA688A" w:rsidRDefault="002706B7" w:rsidP="002706B7">
      <w:pPr>
        <w:ind w:left="540"/>
      </w:pPr>
    </w:p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Rozbor plnenia príjmov za rok </w:t>
      </w:r>
      <w:r>
        <w:t>2019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Rozbor čerpania výdavkov za rok </w:t>
      </w:r>
      <w:r>
        <w:t>2019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Prebytok/schodok rozpočtového hospodárenia za rok </w:t>
      </w:r>
      <w:r>
        <w:t>2019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Tvorba a použitie peňažných fondov a iných fondov 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>Bilancia aktív a pasív k 31.12.</w:t>
      </w:r>
      <w:r>
        <w:t>2019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>Prehľad o stave a vývoji dlhu k 31.12.</w:t>
      </w:r>
      <w:r>
        <w:t>2019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Údaje o hospodárení príspevkových organizácií 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Prehľad o poskytnutých dotáciách právnickým osobám a fyzickým osobám - podnikateľom podľa § 7 ods. 4 zákona č.583/2004 </w:t>
      </w:r>
      <w:proofErr w:type="spellStart"/>
      <w:r w:rsidRPr="00CA688A">
        <w:t>Z.z</w:t>
      </w:r>
      <w:proofErr w:type="spellEnd"/>
      <w:r w:rsidRPr="00CA688A">
        <w:t>.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>Údaje o nákladoch a výnosoch podnikateľskej činnosti</w:t>
      </w:r>
    </w:p>
    <w:p w:rsidR="002706B7" w:rsidRPr="00CA688A" w:rsidRDefault="002706B7" w:rsidP="002706B7"/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>Finančné usporiadanie finančných vzťahov voči:</w:t>
      </w:r>
    </w:p>
    <w:p w:rsidR="002706B7" w:rsidRPr="00CA688A" w:rsidRDefault="002706B7" w:rsidP="002706B7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CA688A">
        <w:t>zriadeným a založeným právnickým osobám</w:t>
      </w:r>
    </w:p>
    <w:p w:rsidR="002706B7" w:rsidRPr="00CA688A" w:rsidRDefault="002706B7" w:rsidP="002706B7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CA688A">
        <w:t>štátnemu rozpočtu</w:t>
      </w:r>
    </w:p>
    <w:p w:rsidR="002706B7" w:rsidRPr="00CA688A" w:rsidRDefault="002706B7" w:rsidP="002706B7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CA688A">
        <w:t>štátnym fondom</w:t>
      </w:r>
    </w:p>
    <w:p w:rsidR="002706B7" w:rsidRPr="00CA688A" w:rsidRDefault="002706B7" w:rsidP="002706B7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CA688A">
        <w:t>rozpočtom iných obcí</w:t>
      </w:r>
    </w:p>
    <w:p w:rsidR="002706B7" w:rsidRPr="00CA688A" w:rsidRDefault="002706B7" w:rsidP="002706B7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CA688A">
        <w:t>rozpočtom VÚC</w:t>
      </w:r>
    </w:p>
    <w:p w:rsidR="002706B7" w:rsidRPr="00CA688A" w:rsidRDefault="002706B7" w:rsidP="002706B7">
      <w:pPr>
        <w:ind w:left="1080"/>
      </w:pPr>
    </w:p>
    <w:p w:rsidR="002706B7" w:rsidRPr="00CA688A" w:rsidRDefault="002706B7" w:rsidP="002706B7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A688A">
        <w:t xml:space="preserve">Hodnotenie plnenia programov obce </w:t>
      </w:r>
    </w:p>
    <w:p w:rsidR="002706B7" w:rsidRPr="00CA688A" w:rsidRDefault="002706B7" w:rsidP="002706B7">
      <w:pPr>
        <w:ind w:left="900"/>
      </w:pPr>
    </w:p>
    <w:p w:rsidR="002706B7" w:rsidRPr="00CA688A" w:rsidRDefault="002706B7" w:rsidP="002706B7"/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32"/>
          <w:szCs w:val="32"/>
        </w:rPr>
      </w:pPr>
    </w:p>
    <w:p w:rsidR="002706B7" w:rsidRPr="00CA688A" w:rsidRDefault="002706B7" w:rsidP="002706B7">
      <w:pPr>
        <w:jc w:val="center"/>
        <w:rPr>
          <w:b/>
          <w:sz w:val="40"/>
          <w:szCs w:val="40"/>
        </w:rPr>
      </w:pPr>
      <w:r w:rsidRPr="00CA688A">
        <w:rPr>
          <w:b/>
          <w:sz w:val="32"/>
          <w:szCs w:val="32"/>
        </w:rPr>
        <w:br w:type="page"/>
      </w:r>
      <w:r w:rsidRPr="00CA688A">
        <w:rPr>
          <w:b/>
          <w:sz w:val="40"/>
          <w:szCs w:val="40"/>
        </w:rPr>
        <w:lastRenderedPageBreak/>
        <w:t xml:space="preserve">Záverečný účet obce za rok </w:t>
      </w:r>
      <w:r>
        <w:rPr>
          <w:b/>
          <w:sz w:val="40"/>
          <w:szCs w:val="40"/>
        </w:rPr>
        <w:t>2019</w:t>
      </w:r>
    </w:p>
    <w:p w:rsidR="002706B7" w:rsidRPr="00CA688A" w:rsidRDefault="002706B7" w:rsidP="002706B7">
      <w:pPr>
        <w:jc w:val="both"/>
        <w:rPr>
          <w:b/>
          <w:sz w:val="28"/>
          <w:szCs w:val="28"/>
          <w:u w:val="single"/>
        </w:rPr>
      </w:pPr>
      <w:r w:rsidRPr="00CA688A">
        <w:rPr>
          <w:b/>
          <w:sz w:val="28"/>
          <w:szCs w:val="28"/>
          <w:u w:val="single"/>
        </w:rPr>
        <w:t xml:space="preserve"> </w:t>
      </w:r>
    </w:p>
    <w:p w:rsidR="002706B7" w:rsidRPr="00CA688A" w:rsidRDefault="002706B7" w:rsidP="002706B7">
      <w:pPr>
        <w:jc w:val="both"/>
        <w:rPr>
          <w:b/>
          <w:sz w:val="28"/>
          <w:szCs w:val="28"/>
          <w:u w:val="single"/>
        </w:rPr>
      </w:pPr>
    </w:p>
    <w:p w:rsidR="002706B7" w:rsidRPr="00CA688A" w:rsidRDefault="002706B7" w:rsidP="002706B7">
      <w:pPr>
        <w:jc w:val="both"/>
        <w:rPr>
          <w:b/>
          <w:sz w:val="28"/>
          <w:szCs w:val="28"/>
        </w:rPr>
      </w:pPr>
      <w:r w:rsidRPr="00CA688A">
        <w:rPr>
          <w:b/>
          <w:sz w:val="28"/>
          <w:szCs w:val="28"/>
          <w:highlight w:val="lightGray"/>
        </w:rPr>
        <w:t xml:space="preserve">1. Rozpočet obce na rok </w:t>
      </w:r>
      <w:r>
        <w:rPr>
          <w:b/>
          <w:sz w:val="28"/>
          <w:szCs w:val="28"/>
          <w:highlight w:val="lightGray"/>
        </w:rPr>
        <w:t>2019</w:t>
      </w:r>
      <w:r w:rsidRPr="00CA688A">
        <w:rPr>
          <w:b/>
          <w:sz w:val="28"/>
          <w:szCs w:val="28"/>
        </w:rPr>
        <w:t xml:space="preserve"> </w:t>
      </w:r>
    </w:p>
    <w:p w:rsidR="002706B7" w:rsidRPr="00CA688A" w:rsidRDefault="002706B7" w:rsidP="002706B7">
      <w:pPr>
        <w:jc w:val="both"/>
        <w:rPr>
          <w:b/>
          <w:sz w:val="28"/>
          <w:szCs w:val="28"/>
        </w:rPr>
      </w:pPr>
    </w:p>
    <w:p w:rsidR="002706B7" w:rsidRPr="00CA688A" w:rsidRDefault="002706B7" w:rsidP="002706B7">
      <w:pPr>
        <w:jc w:val="both"/>
      </w:pPr>
      <w:r w:rsidRPr="00CA688A">
        <w:t xml:space="preserve">Základným   nástrojom  finančného  hospodárenia  obce  bol   rozpočet   obce   na  rok   </w:t>
      </w:r>
      <w:r>
        <w:t>2019</w:t>
      </w:r>
      <w:r w:rsidRPr="00CA688A">
        <w:t>.</w:t>
      </w:r>
    </w:p>
    <w:p w:rsidR="002706B7" w:rsidRDefault="002706B7" w:rsidP="002706B7">
      <w:pPr>
        <w:jc w:val="both"/>
      </w:pPr>
      <w:r w:rsidRPr="00CA688A">
        <w:t xml:space="preserve">Obec zostavila rozpočet podľa ustanovenia § 10 odsek 7) zákona č.583/2004 </w:t>
      </w:r>
      <w:proofErr w:type="spellStart"/>
      <w:r w:rsidRPr="00CA688A">
        <w:t>Z.z</w:t>
      </w:r>
      <w:proofErr w:type="spellEnd"/>
      <w:r w:rsidRPr="00CA688A">
        <w:t xml:space="preserve">. o rozpočtových pravidlách územnej samosprávy a o zmene a doplnení niektorých zákonov v znení neskorších predpisov. </w:t>
      </w:r>
    </w:p>
    <w:p w:rsidR="002706B7" w:rsidRPr="00CA688A" w:rsidRDefault="002706B7" w:rsidP="002706B7">
      <w:pPr>
        <w:jc w:val="both"/>
      </w:pPr>
      <w:r w:rsidRPr="00CA688A">
        <w:t xml:space="preserve">Rozpočet obce na rok </w:t>
      </w:r>
      <w:r>
        <w:t>2019</w:t>
      </w:r>
      <w:r w:rsidRPr="00CA688A">
        <w:t xml:space="preserve"> bol zostavený ako </w:t>
      </w:r>
      <w:r w:rsidR="000B4924">
        <w:t>prebytkový</w:t>
      </w:r>
      <w:r w:rsidRPr="00CA688A">
        <w:t>.</w:t>
      </w:r>
    </w:p>
    <w:p w:rsidR="002706B7" w:rsidRPr="00CA688A" w:rsidRDefault="002706B7" w:rsidP="002706B7">
      <w:pPr>
        <w:jc w:val="both"/>
      </w:pPr>
    </w:p>
    <w:p w:rsidR="002706B7" w:rsidRPr="00CC697A" w:rsidRDefault="002706B7" w:rsidP="002706B7">
      <w:pPr>
        <w:jc w:val="both"/>
      </w:pPr>
      <w:r w:rsidRPr="00CC697A">
        <w:t xml:space="preserve">Hospodárenie obce sa riadilo podľa schváleného rozpočtu na rok 2019. Rozpočet obce bol schválený obecným zastupiteľstvom dňa 07. 12. 2018 uznesením č </w:t>
      </w:r>
      <w:r w:rsidR="000B4924">
        <w:t>5</w:t>
      </w:r>
      <w:r w:rsidRPr="00CC697A">
        <w:t>/2018</w:t>
      </w:r>
    </w:p>
    <w:p w:rsidR="002706B7" w:rsidRPr="00CC697A" w:rsidRDefault="002706B7" w:rsidP="002706B7">
      <w:pPr>
        <w:jc w:val="both"/>
      </w:pPr>
      <w:r w:rsidRPr="00CC697A">
        <w:t>Rozpočet bol zmenený jedenkrát:</w:t>
      </w:r>
    </w:p>
    <w:p w:rsidR="002706B7" w:rsidRPr="00CC697A" w:rsidRDefault="002706B7" w:rsidP="002706B7">
      <w:pPr>
        <w:numPr>
          <w:ilvl w:val="0"/>
          <w:numId w:val="4"/>
        </w:numPr>
        <w:jc w:val="both"/>
      </w:pPr>
      <w:r w:rsidRPr="00CC697A">
        <w:t>prvá zmena  schválená uznesením  OZ č. 1</w:t>
      </w:r>
      <w:r w:rsidR="000B4924">
        <w:t>6</w:t>
      </w:r>
      <w:r w:rsidRPr="00CC697A">
        <w:t>/2019 dňa 2</w:t>
      </w:r>
      <w:r w:rsidR="000B4924">
        <w:t>9</w:t>
      </w:r>
      <w:r w:rsidRPr="00CC697A">
        <w:t>.11.2019.</w:t>
      </w:r>
    </w:p>
    <w:p w:rsidR="002706B7" w:rsidRPr="00CA688A" w:rsidRDefault="002706B7" w:rsidP="002706B7">
      <w:pPr>
        <w:jc w:val="both"/>
      </w:pPr>
    </w:p>
    <w:p w:rsidR="002706B7" w:rsidRPr="00CA688A" w:rsidRDefault="002706B7" w:rsidP="002706B7">
      <w:pPr>
        <w:jc w:val="both"/>
      </w:pPr>
    </w:p>
    <w:p w:rsidR="002706B7" w:rsidRPr="00CA688A" w:rsidRDefault="002706B7" w:rsidP="002706B7">
      <w:pPr>
        <w:jc w:val="center"/>
        <w:rPr>
          <w:b/>
        </w:rPr>
      </w:pPr>
      <w:r w:rsidRPr="00CA688A">
        <w:rPr>
          <w:b/>
        </w:rPr>
        <w:t>Rozpočet obce k 31.12.</w:t>
      </w:r>
      <w:r>
        <w:rPr>
          <w:b/>
        </w:rPr>
        <w:t>2019</w:t>
      </w:r>
      <w:r w:rsidRPr="00CA688A">
        <w:rPr>
          <w:b/>
        </w:rPr>
        <w:t xml:space="preserve"> </w:t>
      </w:r>
    </w:p>
    <w:p w:rsidR="002706B7" w:rsidRPr="004A36BD" w:rsidRDefault="002706B7" w:rsidP="002706B7">
      <w:pPr>
        <w:jc w:val="both"/>
        <w:rPr>
          <w:color w:val="FF0000"/>
        </w:rPr>
      </w:pPr>
    </w:p>
    <w:p w:rsidR="002706B7" w:rsidRPr="004A36BD" w:rsidRDefault="002706B7" w:rsidP="002706B7">
      <w:pPr>
        <w:outlineLvl w:val="0"/>
        <w:rPr>
          <w:b/>
          <w:color w:val="FF0000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1984"/>
        <w:gridCol w:w="1843"/>
        <w:gridCol w:w="1231"/>
      </w:tblGrid>
      <w:tr w:rsidR="002706B7" w:rsidRPr="00E45F19" w:rsidTr="00CE2119">
        <w:tc>
          <w:tcPr>
            <w:tcW w:w="2410" w:type="dxa"/>
            <w:shd w:val="clear" w:color="auto" w:fill="DDD9C3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DD9C3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 xml:space="preserve">Schválený rozpočet </w:t>
            </w:r>
          </w:p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DD9C3"/>
          </w:tcPr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 xml:space="preserve">Schválený rozpočet </w:t>
            </w:r>
          </w:p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DD9C3"/>
          </w:tcPr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 xml:space="preserve">Skutočné </w:t>
            </w:r>
          </w:p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>plnenie príjmov/ čerpanie výdavkov</w:t>
            </w:r>
          </w:p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>k 31.12.2017</w:t>
            </w:r>
          </w:p>
        </w:tc>
        <w:tc>
          <w:tcPr>
            <w:tcW w:w="1231" w:type="dxa"/>
            <w:shd w:val="clear" w:color="auto" w:fill="DDD9C3"/>
          </w:tcPr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>% plnenia príjmov/</w:t>
            </w:r>
          </w:p>
          <w:p w:rsidR="002706B7" w:rsidRPr="00E45F19" w:rsidRDefault="002706B7" w:rsidP="00CE2119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E45F19"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2706B7" w:rsidRPr="00E45F19" w:rsidTr="00CE2119">
        <w:tc>
          <w:tcPr>
            <w:tcW w:w="2410" w:type="dxa"/>
            <w:shd w:val="clear" w:color="auto" w:fill="D9D9D9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  <w:rPr>
                <w:b/>
              </w:rPr>
            </w:pPr>
            <w:r w:rsidRPr="00E45F19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72 060</w:t>
            </w:r>
          </w:p>
        </w:tc>
        <w:tc>
          <w:tcPr>
            <w:tcW w:w="1984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90 608</w:t>
            </w:r>
          </w:p>
        </w:tc>
        <w:tc>
          <w:tcPr>
            <w:tcW w:w="1843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90 420,23</w:t>
            </w:r>
          </w:p>
        </w:tc>
        <w:tc>
          <w:tcPr>
            <w:tcW w:w="1231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99,70</w:t>
            </w: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z toho :</w:t>
            </w:r>
          </w:p>
        </w:tc>
        <w:tc>
          <w:tcPr>
            <w:tcW w:w="1843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Bežné príjmy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63 060</w:t>
            </w:r>
          </w:p>
        </w:tc>
        <w:tc>
          <w:tcPr>
            <w:tcW w:w="1984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62 018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61 920,23</w:t>
            </w: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  <w:r>
              <w:t>99,41</w:t>
            </w: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Kapitálové príjmy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9 000</w:t>
            </w:r>
          </w:p>
        </w:tc>
        <w:tc>
          <w:tcPr>
            <w:tcW w:w="1984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19 500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19 500</w:t>
            </w:r>
          </w:p>
        </w:tc>
        <w:tc>
          <w:tcPr>
            <w:tcW w:w="1231" w:type="dxa"/>
          </w:tcPr>
          <w:p w:rsidR="002706B7" w:rsidRPr="00E45F19" w:rsidRDefault="002706B7" w:rsidP="00CE2119">
            <w:pPr>
              <w:jc w:val="center"/>
              <w:outlineLvl w:val="0"/>
            </w:pPr>
            <w:r>
              <w:t>99,65</w:t>
            </w: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Finančné príjmy</w:t>
            </w:r>
          </w:p>
        </w:tc>
        <w:tc>
          <w:tcPr>
            <w:tcW w:w="1843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9 000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9 000</w:t>
            </w: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  <w:r>
              <w:t>100</w:t>
            </w:r>
          </w:p>
        </w:tc>
      </w:tr>
      <w:tr w:rsidR="002706B7" w:rsidRPr="00E45F19" w:rsidTr="00CE2119">
        <w:tc>
          <w:tcPr>
            <w:tcW w:w="2410" w:type="dxa"/>
            <w:shd w:val="clear" w:color="auto" w:fill="D9D9D9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  <w:rPr>
                <w:b/>
              </w:rPr>
            </w:pPr>
            <w:r w:rsidRPr="00E45F19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66 176</w:t>
            </w:r>
          </w:p>
        </w:tc>
        <w:tc>
          <w:tcPr>
            <w:tcW w:w="1984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78 001</w:t>
            </w:r>
          </w:p>
        </w:tc>
        <w:tc>
          <w:tcPr>
            <w:tcW w:w="1843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77 767,52</w:t>
            </w:r>
          </w:p>
        </w:tc>
        <w:tc>
          <w:tcPr>
            <w:tcW w:w="1231" w:type="dxa"/>
            <w:shd w:val="clear" w:color="auto" w:fill="D9D9D9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z toho :</w:t>
            </w:r>
          </w:p>
        </w:tc>
        <w:tc>
          <w:tcPr>
            <w:tcW w:w="1843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</w:p>
        </w:tc>
        <w:tc>
          <w:tcPr>
            <w:tcW w:w="1984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</w:p>
        </w:tc>
        <w:tc>
          <w:tcPr>
            <w:tcW w:w="1843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Bežné výdavky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51 176</w:t>
            </w:r>
          </w:p>
        </w:tc>
        <w:tc>
          <w:tcPr>
            <w:tcW w:w="1984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57 954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57 721,57</w:t>
            </w: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  <w:r>
              <w:t>100,12</w:t>
            </w: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Kapitálové výdavky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9 000</w:t>
            </w:r>
          </w:p>
        </w:tc>
        <w:tc>
          <w:tcPr>
            <w:tcW w:w="1984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20 047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20 045,95</w:t>
            </w: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  <w:r>
              <w:t>99,99</w:t>
            </w:r>
          </w:p>
        </w:tc>
      </w:tr>
      <w:tr w:rsidR="002706B7" w:rsidRPr="00E45F19" w:rsidTr="00CE2119">
        <w:tc>
          <w:tcPr>
            <w:tcW w:w="2410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both"/>
            </w:pPr>
            <w:r w:rsidRPr="00E45F19">
              <w:t>Finančné výdavky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231" w:type="dxa"/>
          </w:tcPr>
          <w:p w:rsidR="002706B7" w:rsidRPr="00E45F19" w:rsidRDefault="002706B7" w:rsidP="00CE2119">
            <w:pPr>
              <w:tabs>
                <w:tab w:val="right" w:pos="8460"/>
              </w:tabs>
              <w:jc w:val="center"/>
            </w:pPr>
            <w:r>
              <w:t>99,57</w:t>
            </w:r>
          </w:p>
        </w:tc>
      </w:tr>
      <w:tr w:rsidR="002706B7" w:rsidRPr="00E45F19" w:rsidTr="00CE2119">
        <w:tc>
          <w:tcPr>
            <w:tcW w:w="2410" w:type="dxa"/>
            <w:shd w:val="clear" w:color="auto" w:fill="D9D9D9"/>
          </w:tcPr>
          <w:p w:rsidR="002706B7" w:rsidRPr="00E45F19" w:rsidRDefault="002706B7" w:rsidP="00CE2119">
            <w:pPr>
              <w:tabs>
                <w:tab w:val="right" w:pos="8460"/>
              </w:tabs>
              <w:rPr>
                <w:b/>
              </w:rPr>
            </w:pPr>
            <w:r w:rsidRPr="00E45F19">
              <w:rPr>
                <w:b/>
              </w:rPr>
              <w:t xml:space="preserve">Rozpočet obce </w:t>
            </w:r>
          </w:p>
        </w:tc>
        <w:tc>
          <w:tcPr>
            <w:tcW w:w="1843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5 884</w:t>
            </w:r>
          </w:p>
        </w:tc>
        <w:tc>
          <w:tcPr>
            <w:tcW w:w="1984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12 607</w:t>
            </w:r>
          </w:p>
        </w:tc>
        <w:tc>
          <w:tcPr>
            <w:tcW w:w="1843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12 652,71</w:t>
            </w:r>
          </w:p>
        </w:tc>
        <w:tc>
          <w:tcPr>
            <w:tcW w:w="1231" w:type="dxa"/>
            <w:shd w:val="clear" w:color="auto" w:fill="D9D9D9"/>
          </w:tcPr>
          <w:p w:rsidR="002706B7" w:rsidRPr="00E45F19" w:rsidRDefault="009F7AC0" w:rsidP="00CE2119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100,36</w:t>
            </w:r>
          </w:p>
        </w:tc>
      </w:tr>
    </w:tbl>
    <w:p w:rsidR="002706B7" w:rsidRPr="00E45F19" w:rsidRDefault="002706B7" w:rsidP="002706B7">
      <w:pPr>
        <w:spacing w:line="360" w:lineRule="auto"/>
        <w:jc w:val="both"/>
      </w:pPr>
    </w:p>
    <w:p w:rsidR="002706B7" w:rsidRPr="004A36BD" w:rsidRDefault="002706B7" w:rsidP="002706B7">
      <w:pPr>
        <w:outlineLvl w:val="0"/>
        <w:rPr>
          <w:b/>
          <w:color w:val="FF0000"/>
        </w:rPr>
      </w:pPr>
    </w:p>
    <w:p w:rsidR="002706B7" w:rsidRPr="008143ED" w:rsidRDefault="002706B7" w:rsidP="002706B7">
      <w:pPr>
        <w:jc w:val="both"/>
        <w:rPr>
          <w:b/>
        </w:rPr>
      </w:pPr>
      <w:r w:rsidRPr="004A36BD">
        <w:rPr>
          <w:b/>
          <w:color w:val="FF0000"/>
          <w:sz w:val="28"/>
          <w:szCs w:val="28"/>
        </w:rPr>
        <w:br w:type="page"/>
      </w:r>
      <w:r w:rsidRPr="008143ED">
        <w:rPr>
          <w:b/>
          <w:sz w:val="28"/>
          <w:szCs w:val="28"/>
          <w:highlight w:val="lightGray"/>
        </w:rPr>
        <w:lastRenderedPageBreak/>
        <w:t>2. Rozbor plnenia príjmov za rok 2019</w:t>
      </w:r>
      <w:r w:rsidRPr="008143ED">
        <w:rPr>
          <w:b/>
          <w:sz w:val="28"/>
          <w:szCs w:val="28"/>
        </w:rPr>
        <w:t xml:space="preserve"> </w:t>
      </w:r>
    </w:p>
    <w:p w:rsidR="002706B7" w:rsidRPr="008143ED" w:rsidRDefault="002706B7" w:rsidP="002706B7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2706B7" w:rsidRPr="008143ED" w:rsidTr="00CE2119">
        <w:tc>
          <w:tcPr>
            <w:tcW w:w="2962" w:type="dxa"/>
            <w:shd w:val="clear" w:color="auto" w:fill="D9D9D9"/>
          </w:tcPr>
          <w:p w:rsidR="002706B7" w:rsidRPr="008143ED" w:rsidRDefault="002706B7" w:rsidP="00CE2119">
            <w:pPr>
              <w:jc w:val="center"/>
              <w:rPr>
                <w:b/>
              </w:rPr>
            </w:pPr>
            <w:r w:rsidRPr="008143ED">
              <w:rPr>
                <w:b/>
              </w:rPr>
              <w:t>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8143ED" w:rsidRDefault="002706B7" w:rsidP="00CE2119">
            <w:pPr>
              <w:jc w:val="center"/>
              <w:rPr>
                <w:b/>
              </w:rPr>
            </w:pPr>
            <w:r w:rsidRPr="008143ED">
              <w:rPr>
                <w:b/>
              </w:rPr>
              <w:t>Skutočnosť k 31.12.2019</w:t>
            </w:r>
          </w:p>
        </w:tc>
        <w:tc>
          <w:tcPr>
            <w:tcW w:w="3323" w:type="dxa"/>
            <w:shd w:val="clear" w:color="auto" w:fill="D9D9D9"/>
          </w:tcPr>
          <w:p w:rsidR="002706B7" w:rsidRPr="008143ED" w:rsidRDefault="002706B7" w:rsidP="00CE2119">
            <w:pPr>
              <w:jc w:val="center"/>
              <w:rPr>
                <w:b/>
              </w:rPr>
            </w:pPr>
            <w:r w:rsidRPr="008143ED">
              <w:rPr>
                <w:b/>
              </w:rPr>
              <w:t>% plnenia</w:t>
            </w:r>
          </w:p>
        </w:tc>
      </w:tr>
      <w:tr w:rsidR="002706B7" w:rsidRPr="008143ED" w:rsidTr="00CE2119">
        <w:tc>
          <w:tcPr>
            <w:tcW w:w="2962" w:type="dxa"/>
          </w:tcPr>
          <w:p w:rsidR="002706B7" w:rsidRPr="00572314" w:rsidRDefault="009F7AC0" w:rsidP="00CE2119">
            <w:pPr>
              <w:tabs>
                <w:tab w:val="right" w:pos="8460"/>
              </w:tabs>
              <w:jc w:val="center"/>
            </w:pPr>
            <w:r>
              <w:t>90 608</w:t>
            </w:r>
          </w:p>
        </w:tc>
        <w:tc>
          <w:tcPr>
            <w:tcW w:w="3071" w:type="dxa"/>
          </w:tcPr>
          <w:p w:rsidR="002706B7" w:rsidRPr="00572314" w:rsidRDefault="009F7AC0" w:rsidP="00CE2119">
            <w:pPr>
              <w:tabs>
                <w:tab w:val="right" w:pos="8460"/>
              </w:tabs>
              <w:jc w:val="center"/>
            </w:pPr>
            <w:r>
              <w:t>90 420,23</w:t>
            </w:r>
          </w:p>
        </w:tc>
        <w:tc>
          <w:tcPr>
            <w:tcW w:w="3323" w:type="dxa"/>
          </w:tcPr>
          <w:p w:rsidR="002706B7" w:rsidRPr="00572314" w:rsidRDefault="009F7AC0" w:rsidP="00CE2119">
            <w:pPr>
              <w:tabs>
                <w:tab w:val="right" w:pos="8460"/>
              </w:tabs>
              <w:jc w:val="center"/>
            </w:pPr>
            <w:r>
              <w:t>99,70</w:t>
            </w:r>
          </w:p>
        </w:tc>
      </w:tr>
    </w:tbl>
    <w:p w:rsidR="002706B7" w:rsidRPr="008143ED" w:rsidRDefault="002706B7" w:rsidP="002706B7">
      <w:pPr>
        <w:numPr>
          <w:ilvl w:val="0"/>
          <w:numId w:val="30"/>
        </w:numPr>
        <w:ind w:left="284" w:hanging="284"/>
        <w:rPr>
          <w:b/>
        </w:rPr>
      </w:pPr>
      <w:r w:rsidRPr="008143ED">
        <w:rPr>
          <w:b/>
        </w:rPr>
        <w:t>Bežné príjmy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2706B7" w:rsidRPr="008143ED" w:rsidTr="00CE2119">
        <w:tc>
          <w:tcPr>
            <w:tcW w:w="2962" w:type="dxa"/>
            <w:shd w:val="clear" w:color="auto" w:fill="D9D9D9"/>
          </w:tcPr>
          <w:p w:rsidR="002706B7" w:rsidRPr="008143ED" w:rsidRDefault="002706B7" w:rsidP="00CE2119">
            <w:pPr>
              <w:jc w:val="center"/>
              <w:rPr>
                <w:b/>
              </w:rPr>
            </w:pPr>
            <w:r w:rsidRPr="008143ED">
              <w:rPr>
                <w:b/>
              </w:rPr>
              <w:t>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8143ED" w:rsidRDefault="002706B7" w:rsidP="00CE2119">
            <w:pPr>
              <w:jc w:val="center"/>
              <w:rPr>
                <w:b/>
              </w:rPr>
            </w:pPr>
            <w:r w:rsidRPr="008143ED">
              <w:rPr>
                <w:b/>
              </w:rPr>
              <w:t>Skutočnosť k 31.12.2019</w:t>
            </w:r>
          </w:p>
        </w:tc>
        <w:tc>
          <w:tcPr>
            <w:tcW w:w="3323" w:type="dxa"/>
            <w:shd w:val="clear" w:color="auto" w:fill="D9D9D9"/>
          </w:tcPr>
          <w:p w:rsidR="002706B7" w:rsidRPr="008143ED" w:rsidRDefault="002706B7" w:rsidP="00CE2119">
            <w:pPr>
              <w:jc w:val="center"/>
              <w:rPr>
                <w:b/>
              </w:rPr>
            </w:pPr>
            <w:r w:rsidRPr="008143ED">
              <w:rPr>
                <w:b/>
              </w:rPr>
              <w:t>% plnenia</w:t>
            </w:r>
          </w:p>
        </w:tc>
      </w:tr>
      <w:tr w:rsidR="002706B7" w:rsidRPr="008143ED" w:rsidTr="00CE2119">
        <w:tc>
          <w:tcPr>
            <w:tcW w:w="2962" w:type="dxa"/>
          </w:tcPr>
          <w:p w:rsidR="002706B7" w:rsidRPr="008143ED" w:rsidRDefault="00F46AAB" w:rsidP="00CE2119">
            <w:pPr>
              <w:tabs>
                <w:tab w:val="right" w:pos="8460"/>
              </w:tabs>
              <w:jc w:val="center"/>
            </w:pPr>
            <w:r>
              <w:t>62 108</w:t>
            </w:r>
          </w:p>
        </w:tc>
        <w:tc>
          <w:tcPr>
            <w:tcW w:w="3071" w:type="dxa"/>
          </w:tcPr>
          <w:p w:rsidR="002706B7" w:rsidRPr="008143ED" w:rsidRDefault="00F46AAB" w:rsidP="00CE2119">
            <w:pPr>
              <w:tabs>
                <w:tab w:val="right" w:pos="8460"/>
              </w:tabs>
              <w:jc w:val="center"/>
            </w:pPr>
            <w:r>
              <w:t>61 920,23</w:t>
            </w:r>
          </w:p>
        </w:tc>
        <w:tc>
          <w:tcPr>
            <w:tcW w:w="3323" w:type="dxa"/>
          </w:tcPr>
          <w:p w:rsidR="002706B7" w:rsidRPr="008143ED" w:rsidRDefault="00F46AAB" w:rsidP="00CE2119">
            <w:pPr>
              <w:tabs>
                <w:tab w:val="right" w:pos="8460"/>
              </w:tabs>
              <w:jc w:val="center"/>
            </w:pPr>
            <w:r>
              <w:t>99,69</w:t>
            </w:r>
          </w:p>
        </w:tc>
      </w:tr>
    </w:tbl>
    <w:p w:rsidR="002706B7" w:rsidRPr="008143ED" w:rsidRDefault="002706B7" w:rsidP="002706B7">
      <w:pPr>
        <w:rPr>
          <w:b/>
        </w:rPr>
      </w:pPr>
    </w:p>
    <w:p w:rsidR="002706B7" w:rsidRPr="008143ED" w:rsidRDefault="002706B7" w:rsidP="002706B7">
      <w:pPr>
        <w:numPr>
          <w:ilvl w:val="0"/>
          <w:numId w:val="31"/>
        </w:numPr>
        <w:ind w:left="284" w:hanging="284"/>
        <w:rPr>
          <w:b/>
        </w:rPr>
      </w:pPr>
      <w:r w:rsidRPr="008143ED">
        <w:rPr>
          <w:b/>
        </w:rPr>
        <w:t xml:space="preserve">daňové príjmy </w:t>
      </w:r>
    </w:p>
    <w:p w:rsidR="002706B7" w:rsidRPr="00572314" w:rsidRDefault="002706B7" w:rsidP="002706B7">
      <w:pPr>
        <w:jc w:val="both"/>
      </w:pPr>
      <w:r w:rsidRPr="00572314">
        <w:t xml:space="preserve">Výnos dane z príjmov  územnej samospráve       </w:t>
      </w:r>
      <w:r w:rsidR="0008546E">
        <w:t>45 911</w:t>
      </w:r>
      <w:r w:rsidRPr="00572314">
        <w:t>,</w:t>
      </w:r>
      <w:r w:rsidR="0008546E">
        <w:t>60</w:t>
      </w:r>
      <w:r w:rsidRPr="00572314">
        <w:t xml:space="preserve"> €</w:t>
      </w:r>
    </w:p>
    <w:p w:rsidR="002706B7" w:rsidRPr="00572314" w:rsidRDefault="002706B7" w:rsidP="002706B7">
      <w:pPr>
        <w:jc w:val="both"/>
      </w:pPr>
      <w:r w:rsidRPr="00572314">
        <w:t xml:space="preserve">Daň z pozemkov                                                  </w:t>
      </w:r>
      <w:r w:rsidR="0008546E">
        <w:t xml:space="preserve"> </w:t>
      </w:r>
      <w:r w:rsidRPr="00572314">
        <w:t xml:space="preserve"> </w:t>
      </w:r>
      <w:r w:rsidR="0008546E">
        <w:t xml:space="preserve">7 240,22 </w:t>
      </w:r>
      <w:r w:rsidRPr="00572314">
        <w:t xml:space="preserve">€   </w:t>
      </w:r>
    </w:p>
    <w:p w:rsidR="002706B7" w:rsidRPr="00572314" w:rsidRDefault="002706B7" w:rsidP="002706B7">
      <w:pPr>
        <w:jc w:val="both"/>
      </w:pPr>
      <w:r w:rsidRPr="00572314">
        <w:t xml:space="preserve">Daň zo stavieb                                                     </w:t>
      </w:r>
      <w:r w:rsidR="0008546E">
        <w:t xml:space="preserve"> </w:t>
      </w:r>
      <w:r w:rsidRPr="00572314">
        <w:t xml:space="preserve">  </w:t>
      </w:r>
      <w:r w:rsidR="0008546E">
        <w:t xml:space="preserve">1 006,68 </w:t>
      </w:r>
      <w:r w:rsidRPr="00572314">
        <w:t xml:space="preserve">€                                            </w:t>
      </w:r>
    </w:p>
    <w:p w:rsidR="002706B7" w:rsidRPr="00572314" w:rsidRDefault="002706B7" w:rsidP="002706B7">
      <w:pPr>
        <w:jc w:val="both"/>
      </w:pPr>
      <w:r w:rsidRPr="00572314">
        <w:t xml:space="preserve">Daň za psa                                             </w:t>
      </w:r>
      <w:r w:rsidR="0008546E">
        <w:t xml:space="preserve"> </w:t>
      </w:r>
      <w:r w:rsidRPr="00572314">
        <w:t xml:space="preserve">                    1</w:t>
      </w:r>
      <w:r w:rsidR="0008546E">
        <w:t>95</w:t>
      </w:r>
      <w:r w:rsidRPr="00572314">
        <w:t>,</w:t>
      </w:r>
      <w:r w:rsidR="0008546E">
        <w:t xml:space="preserve">88 </w:t>
      </w:r>
      <w:r w:rsidRPr="00572314">
        <w:t xml:space="preserve">€                                              </w:t>
      </w:r>
    </w:p>
    <w:p w:rsidR="002706B7" w:rsidRPr="00572314" w:rsidRDefault="002706B7" w:rsidP="002706B7">
      <w:pPr>
        <w:jc w:val="both"/>
      </w:pPr>
      <w:r w:rsidRPr="00572314">
        <w:t xml:space="preserve">Poplatok za komunálny odpad a stavebný odpad  </w:t>
      </w:r>
      <w:r w:rsidR="0008546E">
        <w:t xml:space="preserve">2 174,04 </w:t>
      </w:r>
      <w:r w:rsidRPr="00572314">
        <w:t>€</w:t>
      </w:r>
    </w:p>
    <w:p w:rsidR="002706B7" w:rsidRPr="004A36BD" w:rsidRDefault="002706B7" w:rsidP="002706B7">
      <w:pPr>
        <w:jc w:val="both"/>
        <w:rPr>
          <w:color w:val="FF0000"/>
        </w:rPr>
      </w:pPr>
    </w:p>
    <w:p w:rsidR="002706B7" w:rsidRPr="00AD49AC" w:rsidRDefault="002706B7" w:rsidP="002706B7">
      <w:pPr>
        <w:numPr>
          <w:ilvl w:val="0"/>
          <w:numId w:val="31"/>
        </w:numPr>
        <w:ind w:left="284" w:hanging="284"/>
        <w:rPr>
          <w:b/>
        </w:rPr>
      </w:pPr>
      <w:r w:rsidRPr="00AD49AC">
        <w:rPr>
          <w:b/>
        </w:rPr>
        <w:t xml:space="preserve">nedaňové príjmy: </w:t>
      </w:r>
    </w:p>
    <w:p w:rsidR="002706B7" w:rsidRPr="00AD49AC" w:rsidRDefault="002706B7" w:rsidP="002706B7">
      <w:pPr>
        <w:jc w:val="both"/>
      </w:pPr>
      <w:r w:rsidRPr="00AD49AC">
        <w:t xml:space="preserve">Z prenajatých budov                                              </w:t>
      </w:r>
      <w:r w:rsidR="0008546E">
        <w:t xml:space="preserve">   </w:t>
      </w:r>
      <w:r w:rsidRPr="00AD49AC">
        <w:t xml:space="preserve"> </w:t>
      </w:r>
      <w:r w:rsidR="0008546E">
        <w:t xml:space="preserve">700,00 </w:t>
      </w:r>
      <w:r w:rsidRPr="00AD49AC">
        <w:t>€</w:t>
      </w:r>
    </w:p>
    <w:p w:rsidR="002706B7" w:rsidRPr="00AD49AC" w:rsidRDefault="002706B7" w:rsidP="002706B7">
      <w:pPr>
        <w:jc w:val="both"/>
      </w:pPr>
      <w:r w:rsidRPr="00AD49AC">
        <w:t xml:space="preserve">Za predaj výrobkov                                                    </w:t>
      </w:r>
      <w:r w:rsidR="0008546E">
        <w:t>593</w:t>
      </w:r>
      <w:r w:rsidRPr="00AD49AC">
        <w:t>,00</w:t>
      </w:r>
      <w:r w:rsidR="0008546E">
        <w:t xml:space="preserve"> </w:t>
      </w:r>
      <w:r w:rsidRPr="00AD49AC">
        <w:t>€</w:t>
      </w:r>
    </w:p>
    <w:p w:rsidR="002706B7" w:rsidRPr="00AD49AC" w:rsidRDefault="002706B7" w:rsidP="002706B7">
      <w:pPr>
        <w:jc w:val="both"/>
      </w:pPr>
      <w:r w:rsidRPr="00AD49AC">
        <w:t xml:space="preserve">Ostatné poplatky                   </w:t>
      </w:r>
      <w:r w:rsidRPr="00AD49AC">
        <w:tab/>
      </w:r>
      <w:r w:rsidRPr="00AD49AC">
        <w:tab/>
      </w:r>
      <w:r w:rsidRPr="00AD49AC">
        <w:tab/>
      </w:r>
      <w:r w:rsidRPr="00AD49AC">
        <w:tab/>
        <w:t xml:space="preserve"> </w:t>
      </w:r>
      <w:r w:rsidR="0008546E">
        <w:t>235</w:t>
      </w:r>
      <w:r w:rsidRPr="00AD49AC">
        <w:t>,00</w:t>
      </w:r>
      <w:r w:rsidR="0008546E">
        <w:t xml:space="preserve"> </w:t>
      </w:r>
      <w:r w:rsidRPr="00AD49AC">
        <w:t>€</w:t>
      </w:r>
    </w:p>
    <w:p w:rsidR="002706B7" w:rsidRPr="00AD49AC" w:rsidRDefault="002706B7" w:rsidP="002706B7">
      <w:pPr>
        <w:jc w:val="both"/>
      </w:pPr>
      <w:r w:rsidRPr="00AD49AC">
        <w:t xml:space="preserve">Z dobropisov </w:t>
      </w:r>
      <w:r w:rsidRPr="00AD49AC">
        <w:tab/>
      </w:r>
      <w:r w:rsidRPr="00AD49AC">
        <w:tab/>
      </w:r>
      <w:r w:rsidRPr="00AD49AC">
        <w:tab/>
      </w:r>
      <w:r w:rsidRPr="00AD49AC">
        <w:tab/>
      </w:r>
      <w:r w:rsidRPr="00AD49AC">
        <w:tab/>
      </w:r>
      <w:r w:rsidR="0008546E">
        <w:t xml:space="preserve">           </w:t>
      </w:r>
      <w:r w:rsidRPr="00AD49AC">
        <w:tab/>
      </w:r>
      <w:r w:rsidR="0008546E">
        <w:t xml:space="preserve">  </w:t>
      </w:r>
      <w:r w:rsidRPr="00AD49AC">
        <w:t xml:space="preserve"> </w:t>
      </w:r>
      <w:r w:rsidR="0008546E">
        <w:t xml:space="preserve">42,54 </w:t>
      </w:r>
      <w:r w:rsidRPr="00AD49AC">
        <w:t>€</w:t>
      </w:r>
    </w:p>
    <w:p w:rsidR="002706B7" w:rsidRPr="00AD49AC" w:rsidRDefault="002706B7" w:rsidP="002706B7">
      <w:pPr>
        <w:tabs>
          <w:tab w:val="right" w:pos="284"/>
        </w:tabs>
        <w:jc w:val="both"/>
        <w:rPr>
          <w:b/>
        </w:rPr>
      </w:pPr>
    </w:p>
    <w:p w:rsidR="002706B7" w:rsidRPr="00AD49AC" w:rsidRDefault="002706B7" w:rsidP="002706B7">
      <w:pPr>
        <w:numPr>
          <w:ilvl w:val="0"/>
          <w:numId w:val="31"/>
        </w:numPr>
        <w:ind w:left="284" w:hanging="284"/>
        <w:rPr>
          <w:b/>
        </w:rPr>
      </w:pPr>
      <w:r w:rsidRPr="00AD49AC">
        <w:rPr>
          <w:b/>
        </w:rPr>
        <w:t>prijaté granty a transfery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4394"/>
      </w:tblGrid>
      <w:tr w:rsidR="002706B7" w:rsidRPr="00AD49AC" w:rsidTr="00CE2119">
        <w:tc>
          <w:tcPr>
            <w:tcW w:w="2410" w:type="dxa"/>
            <w:shd w:val="clear" w:color="auto" w:fill="D9D9D9"/>
          </w:tcPr>
          <w:p w:rsidR="002706B7" w:rsidRPr="00AD49AC" w:rsidRDefault="002706B7" w:rsidP="00CE2119">
            <w:pPr>
              <w:jc w:val="center"/>
              <w:rPr>
                <w:b/>
              </w:rPr>
            </w:pPr>
            <w:r w:rsidRPr="00AD49AC">
              <w:rPr>
                <w:b/>
              </w:rPr>
              <w:t>Poskytovateľ dotácie</w:t>
            </w:r>
          </w:p>
        </w:tc>
        <w:tc>
          <w:tcPr>
            <w:tcW w:w="2410" w:type="dxa"/>
            <w:shd w:val="clear" w:color="auto" w:fill="D9D9D9"/>
          </w:tcPr>
          <w:p w:rsidR="002706B7" w:rsidRPr="00AD49AC" w:rsidRDefault="002706B7" w:rsidP="00CE2119">
            <w:pPr>
              <w:jc w:val="center"/>
              <w:rPr>
                <w:b/>
              </w:rPr>
            </w:pPr>
            <w:r w:rsidRPr="00AD49AC">
              <w:rPr>
                <w:b/>
              </w:rPr>
              <w:t>Suma v EUR</w:t>
            </w:r>
          </w:p>
        </w:tc>
        <w:tc>
          <w:tcPr>
            <w:tcW w:w="4394" w:type="dxa"/>
            <w:shd w:val="clear" w:color="auto" w:fill="D9D9D9"/>
          </w:tcPr>
          <w:p w:rsidR="002706B7" w:rsidRPr="00AD49AC" w:rsidRDefault="002706B7" w:rsidP="00CE2119">
            <w:pPr>
              <w:jc w:val="center"/>
              <w:rPr>
                <w:b/>
              </w:rPr>
            </w:pPr>
            <w:r w:rsidRPr="00AD49AC">
              <w:rPr>
                <w:b/>
              </w:rPr>
              <w:t>Účel</w:t>
            </w:r>
          </w:p>
        </w:tc>
      </w:tr>
      <w:tr w:rsidR="002706B7" w:rsidRPr="00AD49AC" w:rsidTr="00CE2119"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MV SR</w:t>
            </w:r>
          </w:p>
        </w:tc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18</w:t>
            </w:r>
          </w:p>
        </w:tc>
        <w:tc>
          <w:tcPr>
            <w:tcW w:w="4394" w:type="dxa"/>
          </w:tcPr>
          <w:p w:rsidR="002706B7" w:rsidRPr="00AD49AC" w:rsidRDefault="002706B7" w:rsidP="00CE2119">
            <w:pPr>
              <w:jc w:val="center"/>
            </w:pPr>
            <w:r w:rsidRPr="00AD49AC">
              <w:t>Register adries</w:t>
            </w:r>
          </w:p>
        </w:tc>
      </w:tr>
      <w:tr w:rsidR="002706B7" w:rsidRPr="00AD49AC" w:rsidTr="00CE2119"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MV SR</w:t>
            </w:r>
          </w:p>
        </w:tc>
        <w:tc>
          <w:tcPr>
            <w:tcW w:w="2410" w:type="dxa"/>
          </w:tcPr>
          <w:p w:rsidR="002706B7" w:rsidRPr="00AD49AC" w:rsidRDefault="002706B7" w:rsidP="0008546E">
            <w:pPr>
              <w:jc w:val="center"/>
            </w:pPr>
            <w:r w:rsidRPr="00AD49AC">
              <w:t>6</w:t>
            </w:r>
            <w:r w:rsidR="0008546E">
              <w:t>6</w:t>
            </w:r>
            <w:r w:rsidRPr="00AD49AC">
              <w:t>,3</w:t>
            </w:r>
            <w:r w:rsidR="0008546E">
              <w:t>3</w:t>
            </w:r>
          </w:p>
        </w:tc>
        <w:tc>
          <w:tcPr>
            <w:tcW w:w="4394" w:type="dxa"/>
          </w:tcPr>
          <w:p w:rsidR="002706B7" w:rsidRPr="00AD49AC" w:rsidRDefault="002706B7" w:rsidP="00CE2119">
            <w:pPr>
              <w:jc w:val="center"/>
            </w:pPr>
            <w:r w:rsidRPr="00AD49AC">
              <w:t>REGOB</w:t>
            </w:r>
          </w:p>
        </w:tc>
      </w:tr>
      <w:tr w:rsidR="002706B7" w:rsidRPr="00AD49AC" w:rsidTr="00CE2119"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MV SR</w:t>
            </w:r>
          </w:p>
        </w:tc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35,87</w:t>
            </w:r>
          </w:p>
        </w:tc>
        <w:tc>
          <w:tcPr>
            <w:tcW w:w="4394" w:type="dxa"/>
          </w:tcPr>
          <w:p w:rsidR="002706B7" w:rsidRPr="00AD49AC" w:rsidRDefault="002706B7" w:rsidP="00CE2119">
            <w:pPr>
              <w:jc w:val="center"/>
            </w:pPr>
            <w:r w:rsidRPr="00AD49AC">
              <w:t>Odmena skladníka CO</w:t>
            </w:r>
          </w:p>
        </w:tc>
      </w:tr>
      <w:tr w:rsidR="002706B7" w:rsidRPr="00AD49AC" w:rsidTr="00CE2119"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MV SR</w:t>
            </w:r>
          </w:p>
        </w:tc>
        <w:tc>
          <w:tcPr>
            <w:tcW w:w="2410" w:type="dxa"/>
          </w:tcPr>
          <w:p w:rsidR="002706B7" w:rsidRPr="00AD49AC" w:rsidRDefault="0008546E" w:rsidP="00CE2119">
            <w:pPr>
              <w:jc w:val="center"/>
            </w:pPr>
            <w:r>
              <w:t>2 025,10</w:t>
            </w:r>
          </w:p>
        </w:tc>
        <w:tc>
          <w:tcPr>
            <w:tcW w:w="4394" w:type="dxa"/>
          </w:tcPr>
          <w:p w:rsidR="002706B7" w:rsidRPr="00AD49AC" w:rsidRDefault="002706B7" w:rsidP="00CE2119">
            <w:pPr>
              <w:jc w:val="center"/>
            </w:pPr>
            <w:r w:rsidRPr="00AD49AC">
              <w:t>Voľby prezidenta</w:t>
            </w:r>
          </w:p>
        </w:tc>
      </w:tr>
      <w:tr w:rsidR="002706B7" w:rsidRPr="00AD49AC" w:rsidTr="00CE2119">
        <w:tc>
          <w:tcPr>
            <w:tcW w:w="2410" w:type="dxa"/>
          </w:tcPr>
          <w:p w:rsidR="002706B7" w:rsidRPr="00AD49AC" w:rsidRDefault="002706B7" w:rsidP="00CE2119">
            <w:pPr>
              <w:jc w:val="center"/>
            </w:pPr>
            <w:r w:rsidRPr="00AD49AC">
              <w:t>MV SR</w:t>
            </w:r>
          </w:p>
        </w:tc>
        <w:tc>
          <w:tcPr>
            <w:tcW w:w="2410" w:type="dxa"/>
          </w:tcPr>
          <w:p w:rsidR="002706B7" w:rsidRPr="00AD49AC" w:rsidRDefault="0008546E" w:rsidP="00CE2119">
            <w:pPr>
              <w:jc w:val="center"/>
            </w:pPr>
            <w:r>
              <w:t>1 506,43</w:t>
            </w:r>
          </w:p>
        </w:tc>
        <w:tc>
          <w:tcPr>
            <w:tcW w:w="4394" w:type="dxa"/>
          </w:tcPr>
          <w:p w:rsidR="002706B7" w:rsidRPr="00AD49AC" w:rsidRDefault="002706B7" w:rsidP="00CE2119">
            <w:pPr>
              <w:jc w:val="center"/>
            </w:pPr>
            <w:r w:rsidRPr="00AD49AC">
              <w:t>Voľby do EP</w:t>
            </w:r>
          </w:p>
        </w:tc>
      </w:tr>
    </w:tbl>
    <w:p w:rsidR="002706B7" w:rsidRPr="00AD49AC" w:rsidRDefault="002706B7" w:rsidP="002706B7">
      <w:pPr>
        <w:jc w:val="both"/>
        <w:rPr>
          <w:noProof/>
        </w:rPr>
      </w:pPr>
      <w:r w:rsidRPr="00AD49AC">
        <w:rPr>
          <w:noProof/>
        </w:rPr>
        <w:t>Granty a transfery boli účelovo učené a boli použité v súlade s ich účelom.</w:t>
      </w:r>
    </w:p>
    <w:p w:rsidR="002706B7" w:rsidRPr="004A36BD" w:rsidRDefault="002706B7" w:rsidP="002706B7">
      <w:pPr>
        <w:jc w:val="both"/>
        <w:rPr>
          <w:noProof/>
          <w:color w:val="FF0000"/>
        </w:rPr>
      </w:pPr>
    </w:p>
    <w:p w:rsidR="002706B7" w:rsidRPr="003A729D" w:rsidRDefault="002706B7" w:rsidP="002706B7">
      <w:pPr>
        <w:numPr>
          <w:ilvl w:val="0"/>
          <w:numId w:val="30"/>
        </w:numPr>
        <w:ind w:left="284" w:hanging="284"/>
        <w:rPr>
          <w:b/>
        </w:rPr>
      </w:pPr>
      <w:r w:rsidRPr="003A729D">
        <w:rPr>
          <w:b/>
        </w:rPr>
        <w:t xml:space="preserve">Kapitálové príjmy: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39"/>
      </w:tblGrid>
      <w:tr w:rsidR="002706B7" w:rsidRPr="003A729D" w:rsidTr="00CE2119">
        <w:tc>
          <w:tcPr>
            <w:tcW w:w="2962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 xml:space="preserve"> 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Skutočnosť k 31.12.2019</w:t>
            </w:r>
          </w:p>
        </w:tc>
        <w:tc>
          <w:tcPr>
            <w:tcW w:w="3039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% plnenia</w:t>
            </w:r>
          </w:p>
        </w:tc>
      </w:tr>
      <w:tr w:rsidR="002706B7" w:rsidRPr="003A729D" w:rsidTr="00CE2119">
        <w:tc>
          <w:tcPr>
            <w:tcW w:w="2962" w:type="dxa"/>
          </w:tcPr>
          <w:p w:rsidR="002706B7" w:rsidRPr="003A729D" w:rsidRDefault="00194991" w:rsidP="00CE2119">
            <w:pPr>
              <w:jc w:val="center"/>
            </w:pPr>
            <w:r>
              <w:t>19 500</w:t>
            </w:r>
          </w:p>
        </w:tc>
        <w:tc>
          <w:tcPr>
            <w:tcW w:w="3071" w:type="dxa"/>
          </w:tcPr>
          <w:p w:rsidR="002706B7" w:rsidRPr="003A729D" w:rsidRDefault="00194991" w:rsidP="00CE2119">
            <w:pPr>
              <w:jc w:val="center"/>
            </w:pPr>
            <w:r>
              <w:t>19 500</w:t>
            </w:r>
          </w:p>
        </w:tc>
        <w:tc>
          <w:tcPr>
            <w:tcW w:w="3039" w:type="dxa"/>
          </w:tcPr>
          <w:p w:rsidR="002706B7" w:rsidRPr="003A729D" w:rsidRDefault="00194991" w:rsidP="00CE2119">
            <w:pPr>
              <w:jc w:val="center"/>
            </w:pPr>
            <w:r>
              <w:t>100</w:t>
            </w:r>
          </w:p>
        </w:tc>
      </w:tr>
    </w:tbl>
    <w:p w:rsidR="002706B7" w:rsidRDefault="002706B7" w:rsidP="002706B7">
      <w:pPr>
        <w:jc w:val="both"/>
      </w:pPr>
    </w:p>
    <w:p w:rsidR="00194991" w:rsidRPr="003A729D" w:rsidRDefault="00194991" w:rsidP="002706B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4394"/>
      </w:tblGrid>
      <w:tr w:rsidR="002706B7" w:rsidRPr="003A729D" w:rsidTr="00CE2119">
        <w:tc>
          <w:tcPr>
            <w:tcW w:w="3402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Poskytovateľ dotácie</w:t>
            </w:r>
          </w:p>
        </w:tc>
        <w:tc>
          <w:tcPr>
            <w:tcW w:w="1418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Suma v EUR</w:t>
            </w:r>
          </w:p>
        </w:tc>
        <w:tc>
          <w:tcPr>
            <w:tcW w:w="4394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Účel</w:t>
            </w:r>
          </w:p>
        </w:tc>
      </w:tr>
      <w:tr w:rsidR="002706B7" w:rsidRPr="003A729D" w:rsidTr="00CE2119">
        <w:tc>
          <w:tcPr>
            <w:tcW w:w="3402" w:type="dxa"/>
          </w:tcPr>
          <w:p w:rsidR="002706B7" w:rsidRPr="003A729D" w:rsidRDefault="002706B7" w:rsidP="00CE2119">
            <w:r w:rsidRPr="003A729D">
              <w:t xml:space="preserve">Úrad podpredsedu vlády SR </w:t>
            </w:r>
          </w:p>
        </w:tc>
        <w:tc>
          <w:tcPr>
            <w:tcW w:w="1418" w:type="dxa"/>
          </w:tcPr>
          <w:p w:rsidR="002706B7" w:rsidRPr="003A729D" w:rsidRDefault="00194991" w:rsidP="00CE2119">
            <w:pPr>
              <w:jc w:val="center"/>
            </w:pPr>
            <w:r>
              <w:t>9 500</w:t>
            </w:r>
          </w:p>
        </w:tc>
        <w:tc>
          <w:tcPr>
            <w:tcW w:w="439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097"/>
            </w:tblGrid>
            <w:tr w:rsidR="00194991" w:rsidRPr="00194991" w:rsidTr="001949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4991" w:rsidRPr="00194991" w:rsidRDefault="002706B7" w:rsidP="00194991">
                  <w:r w:rsidRPr="003A729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4991" w:rsidRPr="00194991" w:rsidRDefault="00194991" w:rsidP="00194991">
                  <w:r w:rsidRPr="00194991">
                    <w:t>Vybudovanie chodníkov v areáli obecného úradu</w:t>
                  </w:r>
                </w:p>
              </w:tc>
            </w:tr>
          </w:tbl>
          <w:p w:rsidR="002706B7" w:rsidRPr="003A729D" w:rsidRDefault="002706B7" w:rsidP="00194991"/>
        </w:tc>
      </w:tr>
      <w:tr w:rsidR="002706B7" w:rsidRPr="003A729D" w:rsidTr="00CE2119">
        <w:tc>
          <w:tcPr>
            <w:tcW w:w="3402" w:type="dxa"/>
          </w:tcPr>
          <w:p w:rsidR="002706B7" w:rsidRPr="003A729D" w:rsidRDefault="00194991" w:rsidP="00CE2119">
            <w:r w:rsidRPr="003A729D">
              <w:t>Úrad podpredsedu vlády SR</w:t>
            </w:r>
          </w:p>
        </w:tc>
        <w:tc>
          <w:tcPr>
            <w:tcW w:w="1418" w:type="dxa"/>
          </w:tcPr>
          <w:p w:rsidR="002706B7" w:rsidRPr="003A729D" w:rsidRDefault="00194991" w:rsidP="00CE2119">
            <w:pPr>
              <w:jc w:val="center"/>
            </w:pPr>
            <w:r>
              <w:t>10 000</w:t>
            </w:r>
          </w:p>
        </w:tc>
        <w:tc>
          <w:tcPr>
            <w:tcW w:w="4394" w:type="dxa"/>
          </w:tcPr>
          <w:p w:rsidR="002706B7" w:rsidRPr="003A729D" w:rsidRDefault="002706B7" w:rsidP="00CE2119">
            <w:r w:rsidRPr="003A729D">
              <w:t xml:space="preserve"> </w:t>
            </w:r>
            <w:r w:rsidR="00194991">
              <w:t>Rekonštrukcia a vybavenie kuchyne v prístavbe kultúrneho domu</w:t>
            </w:r>
          </w:p>
        </w:tc>
      </w:tr>
    </w:tbl>
    <w:p w:rsidR="00194991" w:rsidRDefault="00194991" w:rsidP="00194991">
      <w:pPr>
        <w:ind w:left="284"/>
        <w:rPr>
          <w:b/>
        </w:rPr>
      </w:pPr>
    </w:p>
    <w:p w:rsidR="00194991" w:rsidRDefault="00194991" w:rsidP="00194991">
      <w:pPr>
        <w:ind w:left="284"/>
        <w:rPr>
          <w:b/>
        </w:rPr>
      </w:pPr>
    </w:p>
    <w:p w:rsidR="002706B7" w:rsidRPr="003A729D" w:rsidRDefault="002706B7" w:rsidP="002706B7">
      <w:pPr>
        <w:numPr>
          <w:ilvl w:val="0"/>
          <w:numId w:val="30"/>
        </w:numPr>
        <w:ind w:left="284" w:hanging="284"/>
        <w:rPr>
          <w:b/>
        </w:rPr>
      </w:pPr>
      <w:r w:rsidRPr="003A729D">
        <w:rPr>
          <w:b/>
        </w:rPr>
        <w:t xml:space="preserve">Príjmové finančné operácie: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181"/>
      </w:tblGrid>
      <w:tr w:rsidR="002706B7" w:rsidRPr="003A729D" w:rsidTr="00CE2119">
        <w:trPr>
          <w:trHeight w:val="596"/>
        </w:trPr>
        <w:tc>
          <w:tcPr>
            <w:tcW w:w="2962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 xml:space="preserve"> 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Skutočnosť k 31.12.2019</w:t>
            </w:r>
          </w:p>
        </w:tc>
        <w:tc>
          <w:tcPr>
            <w:tcW w:w="3181" w:type="dxa"/>
            <w:shd w:val="clear" w:color="auto" w:fill="D9D9D9"/>
          </w:tcPr>
          <w:p w:rsidR="002706B7" w:rsidRPr="003A729D" w:rsidRDefault="002706B7" w:rsidP="00CE2119">
            <w:pPr>
              <w:jc w:val="center"/>
              <w:rPr>
                <w:b/>
              </w:rPr>
            </w:pPr>
            <w:r w:rsidRPr="003A729D">
              <w:rPr>
                <w:b/>
              </w:rPr>
              <w:t>% plnenia</w:t>
            </w:r>
          </w:p>
        </w:tc>
      </w:tr>
      <w:tr w:rsidR="002706B7" w:rsidRPr="003A729D" w:rsidTr="00CE2119">
        <w:tc>
          <w:tcPr>
            <w:tcW w:w="2962" w:type="dxa"/>
          </w:tcPr>
          <w:p w:rsidR="002706B7" w:rsidRPr="003A729D" w:rsidRDefault="00194991" w:rsidP="00CE2119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2706B7" w:rsidRPr="003A729D" w:rsidRDefault="00194991" w:rsidP="00CE2119">
            <w:pPr>
              <w:jc w:val="center"/>
            </w:pPr>
            <w:r>
              <w:t>9000</w:t>
            </w:r>
          </w:p>
        </w:tc>
        <w:tc>
          <w:tcPr>
            <w:tcW w:w="3181" w:type="dxa"/>
          </w:tcPr>
          <w:p w:rsidR="002706B7" w:rsidRPr="003A729D" w:rsidRDefault="002706B7" w:rsidP="00CE2119">
            <w:pPr>
              <w:jc w:val="center"/>
            </w:pPr>
            <w:r w:rsidRPr="003A729D">
              <w:t>100</w:t>
            </w:r>
          </w:p>
        </w:tc>
      </w:tr>
    </w:tbl>
    <w:p w:rsidR="002706B7" w:rsidRPr="004A36BD" w:rsidRDefault="002706B7" w:rsidP="002706B7">
      <w:pPr>
        <w:rPr>
          <w:b/>
          <w:color w:val="FF0000"/>
        </w:rPr>
      </w:pPr>
    </w:p>
    <w:p w:rsidR="002706B7" w:rsidRPr="00B327C7" w:rsidRDefault="002706B7" w:rsidP="002706B7">
      <w:pPr>
        <w:rPr>
          <w:b/>
          <w:sz w:val="28"/>
          <w:szCs w:val="28"/>
        </w:rPr>
      </w:pPr>
      <w:r w:rsidRPr="00B327C7">
        <w:rPr>
          <w:b/>
          <w:sz w:val="28"/>
          <w:szCs w:val="28"/>
          <w:highlight w:val="lightGray"/>
        </w:rPr>
        <w:lastRenderedPageBreak/>
        <w:t>3. Rozbor čerpania výdavkov za rok 2019</w:t>
      </w:r>
      <w:r w:rsidRPr="00B327C7">
        <w:rPr>
          <w:b/>
          <w:sz w:val="28"/>
          <w:szCs w:val="28"/>
        </w:rPr>
        <w:t xml:space="preserve"> </w:t>
      </w:r>
    </w:p>
    <w:p w:rsidR="002706B7" w:rsidRPr="00B327C7" w:rsidRDefault="002706B7" w:rsidP="002706B7"/>
    <w:p w:rsidR="002706B7" w:rsidRPr="00B327C7" w:rsidRDefault="002706B7" w:rsidP="002706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2706B7" w:rsidRPr="00B327C7" w:rsidTr="00CE2119">
        <w:tc>
          <w:tcPr>
            <w:tcW w:w="2962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Skutočnosť k 31.12.2019</w:t>
            </w:r>
          </w:p>
        </w:tc>
        <w:tc>
          <w:tcPr>
            <w:tcW w:w="3323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% čerpania</w:t>
            </w:r>
          </w:p>
        </w:tc>
      </w:tr>
      <w:tr w:rsidR="002706B7" w:rsidRPr="00B327C7" w:rsidTr="00CE2119">
        <w:tc>
          <w:tcPr>
            <w:tcW w:w="2962" w:type="dxa"/>
          </w:tcPr>
          <w:p w:rsidR="002706B7" w:rsidRPr="00B327C7" w:rsidRDefault="00194991" w:rsidP="00CE2119">
            <w:pPr>
              <w:jc w:val="center"/>
            </w:pPr>
            <w:r>
              <w:t>78 001</w:t>
            </w:r>
          </w:p>
        </w:tc>
        <w:tc>
          <w:tcPr>
            <w:tcW w:w="3071" w:type="dxa"/>
          </w:tcPr>
          <w:p w:rsidR="002706B7" w:rsidRPr="00B327C7" w:rsidRDefault="00194991" w:rsidP="00CE2119">
            <w:pPr>
              <w:jc w:val="center"/>
            </w:pPr>
            <w:r>
              <w:t>77 767,52</w:t>
            </w:r>
          </w:p>
        </w:tc>
        <w:tc>
          <w:tcPr>
            <w:tcW w:w="3323" w:type="dxa"/>
          </w:tcPr>
          <w:p w:rsidR="002706B7" w:rsidRPr="00B327C7" w:rsidRDefault="00194991" w:rsidP="00CE2119">
            <w:pPr>
              <w:jc w:val="center"/>
            </w:pPr>
            <w:r>
              <w:t>99,70</w:t>
            </w:r>
          </w:p>
        </w:tc>
      </w:tr>
    </w:tbl>
    <w:p w:rsidR="002706B7" w:rsidRPr="00B327C7" w:rsidRDefault="002706B7" w:rsidP="002706B7">
      <w:pPr>
        <w:ind w:left="360"/>
        <w:jc w:val="both"/>
      </w:pPr>
    </w:p>
    <w:p w:rsidR="002706B7" w:rsidRPr="00B327C7" w:rsidRDefault="002706B7" w:rsidP="002706B7">
      <w:pPr>
        <w:numPr>
          <w:ilvl w:val="0"/>
          <w:numId w:val="32"/>
        </w:numPr>
        <w:ind w:left="284" w:hanging="284"/>
        <w:rPr>
          <w:b/>
        </w:rPr>
      </w:pPr>
      <w:r w:rsidRPr="00B327C7">
        <w:rPr>
          <w:b/>
        </w:rPr>
        <w:t xml:space="preserve">Bežné výdavky </w:t>
      </w:r>
    </w:p>
    <w:p w:rsidR="002706B7" w:rsidRPr="00B327C7" w:rsidRDefault="002706B7" w:rsidP="002706B7">
      <w:pPr>
        <w:ind w:left="284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2706B7" w:rsidRPr="00B327C7" w:rsidTr="00CE2119">
        <w:tc>
          <w:tcPr>
            <w:tcW w:w="2962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 xml:space="preserve"> 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Skutočnosť k 31.12.2019</w:t>
            </w:r>
          </w:p>
        </w:tc>
        <w:tc>
          <w:tcPr>
            <w:tcW w:w="3323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% čerpania</w:t>
            </w:r>
          </w:p>
        </w:tc>
      </w:tr>
      <w:tr w:rsidR="002706B7" w:rsidRPr="00B327C7" w:rsidTr="00CE2119">
        <w:tc>
          <w:tcPr>
            <w:tcW w:w="2962" w:type="dxa"/>
          </w:tcPr>
          <w:p w:rsidR="002706B7" w:rsidRPr="00B327C7" w:rsidRDefault="00194991" w:rsidP="00CE2119">
            <w:pPr>
              <w:jc w:val="center"/>
            </w:pPr>
            <w:r>
              <w:t>57 954</w:t>
            </w:r>
          </w:p>
        </w:tc>
        <w:tc>
          <w:tcPr>
            <w:tcW w:w="3071" w:type="dxa"/>
          </w:tcPr>
          <w:p w:rsidR="002706B7" w:rsidRPr="00B327C7" w:rsidRDefault="002706B7" w:rsidP="00194991">
            <w:r w:rsidRPr="00B327C7">
              <w:t xml:space="preserve">                  </w:t>
            </w:r>
            <w:r w:rsidR="00194991">
              <w:t>57 721,57</w:t>
            </w:r>
          </w:p>
        </w:tc>
        <w:tc>
          <w:tcPr>
            <w:tcW w:w="3323" w:type="dxa"/>
          </w:tcPr>
          <w:p w:rsidR="002706B7" w:rsidRPr="00B327C7" w:rsidRDefault="00194991" w:rsidP="00CE2119">
            <w:pPr>
              <w:jc w:val="center"/>
            </w:pPr>
            <w:r>
              <w:t>99,59</w:t>
            </w:r>
          </w:p>
        </w:tc>
      </w:tr>
    </w:tbl>
    <w:p w:rsidR="002706B7" w:rsidRPr="00B327C7" w:rsidRDefault="002706B7" w:rsidP="002706B7">
      <w:pPr>
        <w:jc w:val="both"/>
      </w:pPr>
    </w:p>
    <w:p w:rsidR="002706B7" w:rsidRPr="00B327C7" w:rsidRDefault="002706B7" w:rsidP="002706B7">
      <w:pPr>
        <w:jc w:val="both"/>
      </w:pPr>
      <w:r w:rsidRPr="00B327C7">
        <w:t xml:space="preserve">Čerpanie jednotlivých rozpočtových položiek bežného rozpočtu je prílohou Záverečného účtu. </w:t>
      </w:r>
    </w:p>
    <w:p w:rsidR="002706B7" w:rsidRPr="00B327C7" w:rsidRDefault="002706B7" w:rsidP="002706B7">
      <w:pPr>
        <w:jc w:val="both"/>
      </w:pPr>
    </w:p>
    <w:p w:rsidR="002706B7" w:rsidRPr="00B327C7" w:rsidRDefault="002706B7" w:rsidP="002706B7">
      <w:pPr>
        <w:numPr>
          <w:ilvl w:val="0"/>
          <w:numId w:val="32"/>
        </w:numPr>
        <w:ind w:left="284" w:hanging="284"/>
        <w:rPr>
          <w:b/>
        </w:rPr>
      </w:pPr>
      <w:r w:rsidRPr="00B327C7">
        <w:rPr>
          <w:b/>
        </w:rPr>
        <w:t xml:space="preserve">Kapitálové výdavky </w:t>
      </w:r>
    </w:p>
    <w:p w:rsidR="002706B7" w:rsidRPr="00B327C7" w:rsidRDefault="002706B7" w:rsidP="002706B7">
      <w:pPr>
        <w:rPr>
          <w:b/>
        </w:rPr>
      </w:pPr>
      <w:r w:rsidRPr="00B327C7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2706B7" w:rsidRPr="00B327C7" w:rsidTr="00CE2119">
        <w:tc>
          <w:tcPr>
            <w:tcW w:w="2962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Skutočnosť k 31.12.2019</w:t>
            </w:r>
          </w:p>
        </w:tc>
        <w:tc>
          <w:tcPr>
            <w:tcW w:w="3323" w:type="dxa"/>
            <w:shd w:val="clear" w:color="auto" w:fill="D9D9D9"/>
          </w:tcPr>
          <w:p w:rsidR="002706B7" w:rsidRPr="00B327C7" w:rsidRDefault="002706B7" w:rsidP="00CE2119">
            <w:pPr>
              <w:jc w:val="center"/>
              <w:rPr>
                <w:b/>
              </w:rPr>
            </w:pPr>
            <w:r w:rsidRPr="00B327C7">
              <w:rPr>
                <w:b/>
              </w:rPr>
              <w:t>% čerpania</w:t>
            </w:r>
          </w:p>
        </w:tc>
      </w:tr>
      <w:tr w:rsidR="002706B7" w:rsidRPr="00B327C7" w:rsidTr="00CE2119">
        <w:tc>
          <w:tcPr>
            <w:tcW w:w="2962" w:type="dxa"/>
          </w:tcPr>
          <w:p w:rsidR="002706B7" w:rsidRPr="00B327C7" w:rsidRDefault="00194991" w:rsidP="00CE2119">
            <w:pPr>
              <w:jc w:val="center"/>
            </w:pPr>
            <w:r>
              <w:t>9 000</w:t>
            </w:r>
          </w:p>
        </w:tc>
        <w:tc>
          <w:tcPr>
            <w:tcW w:w="3071" w:type="dxa"/>
          </w:tcPr>
          <w:p w:rsidR="002706B7" w:rsidRPr="00B327C7" w:rsidRDefault="002706B7" w:rsidP="00CE2119">
            <w:r w:rsidRPr="00B327C7">
              <w:t xml:space="preserve">                  </w:t>
            </w:r>
            <w:r w:rsidR="00194991">
              <w:t>20 047</w:t>
            </w:r>
          </w:p>
        </w:tc>
        <w:tc>
          <w:tcPr>
            <w:tcW w:w="3323" w:type="dxa"/>
          </w:tcPr>
          <w:p w:rsidR="002706B7" w:rsidRPr="00B327C7" w:rsidRDefault="00194991" w:rsidP="00CE2119">
            <w:pPr>
              <w:jc w:val="center"/>
            </w:pPr>
            <w:r>
              <w:t>222,74</w:t>
            </w:r>
          </w:p>
        </w:tc>
      </w:tr>
    </w:tbl>
    <w:p w:rsidR="002706B7" w:rsidRPr="004A36BD" w:rsidRDefault="002706B7" w:rsidP="002706B7">
      <w:pPr>
        <w:outlineLvl w:val="0"/>
        <w:rPr>
          <w:color w:val="FF0000"/>
        </w:rPr>
      </w:pPr>
    </w:p>
    <w:p w:rsidR="002706B7" w:rsidRPr="009B060E" w:rsidRDefault="002706B7" w:rsidP="002706B7">
      <w:pPr>
        <w:jc w:val="both"/>
        <w:rPr>
          <w:b/>
        </w:rPr>
      </w:pPr>
      <w:r w:rsidRPr="009B060E">
        <w:rPr>
          <w:b/>
        </w:rPr>
        <w:t xml:space="preserve">Medzi významné položky kapitálového rozpočtu patrí: </w:t>
      </w:r>
    </w:p>
    <w:p w:rsidR="008A78A1" w:rsidRDefault="008A78A1" w:rsidP="002706B7">
      <w:pPr>
        <w:numPr>
          <w:ilvl w:val="0"/>
          <w:numId w:val="33"/>
        </w:numPr>
        <w:ind w:left="284" w:hanging="284"/>
        <w:jc w:val="both"/>
      </w:pPr>
      <w:r w:rsidRPr="00194991">
        <w:t>Vybudovanie chodníkov v areáli obecného úradu</w:t>
      </w:r>
      <w:r w:rsidRPr="009B060E">
        <w:t xml:space="preserve"> </w:t>
      </w:r>
    </w:p>
    <w:p w:rsidR="002706B7" w:rsidRPr="009B060E" w:rsidRDefault="008A78A1" w:rsidP="002706B7">
      <w:pPr>
        <w:numPr>
          <w:ilvl w:val="0"/>
          <w:numId w:val="33"/>
        </w:numPr>
        <w:ind w:left="284" w:hanging="284"/>
        <w:jc w:val="both"/>
      </w:pPr>
      <w:r>
        <w:t xml:space="preserve">Rekonštrukcia kancelárií </w:t>
      </w:r>
      <w:proofErr w:type="spellStart"/>
      <w:r>
        <w:t>OcÚ</w:t>
      </w:r>
      <w:proofErr w:type="spellEnd"/>
    </w:p>
    <w:p w:rsidR="002706B7" w:rsidRPr="009B060E" w:rsidRDefault="002706B7" w:rsidP="002706B7">
      <w:pPr>
        <w:ind w:left="360"/>
        <w:jc w:val="both"/>
        <w:rPr>
          <w:b/>
        </w:rPr>
      </w:pPr>
    </w:p>
    <w:p w:rsidR="002706B7" w:rsidRPr="009B060E" w:rsidRDefault="002706B7" w:rsidP="002706B7">
      <w:pPr>
        <w:numPr>
          <w:ilvl w:val="0"/>
          <w:numId w:val="32"/>
        </w:numPr>
        <w:ind w:left="284" w:hanging="284"/>
        <w:rPr>
          <w:b/>
        </w:rPr>
      </w:pPr>
      <w:r w:rsidRPr="009B060E">
        <w:rPr>
          <w:b/>
        </w:rPr>
        <w:t xml:space="preserve">Výdavkové finančné operácie </w:t>
      </w:r>
    </w:p>
    <w:p w:rsidR="002706B7" w:rsidRPr="009B060E" w:rsidRDefault="002706B7" w:rsidP="002706B7">
      <w:pPr>
        <w:rPr>
          <w:b/>
        </w:rPr>
      </w:pPr>
      <w:r w:rsidRPr="009B060E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2706B7" w:rsidRPr="009B060E" w:rsidTr="00CE2119">
        <w:tc>
          <w:tcPr>
            <w:tcW w:w="2962" w:type="dxa"/>
            <w:shd w:val="clear" w:color="auto" w:fill="D9D9D9"/>
          </w:tcPr>
          <w:p w:rsidR="002706B7" w:rsidRPr="009B060E" w:rsidRDefault="002706B7" w:rsidP="00CE2119">
            <w:pPr>
              <w:jc w:val="center"/>
              <w:rPr>
                <w:b/>
              </w:rPr>
            </w:pPr>
            <w:r w:rsidRPr="009B060E">
              <w:rPr>
                <w:b/>
              </w:rPr>
              <w:t>Schválený rozpočet na rok 2019 po poslednej zmene</w:t>
            </w:r>
          </w:p>
        </w:tc>
        <w:tc>
          <w:tcPr>
            <w:tcW w:w="3071" w:type="dxa"/>
            <w:shd w:val="clear" w:color="auto" w:fill="D9D9D9"/>
          </w:tcPr>
          <w:p w:rsidR="002706B7" w:rsidRPr="009B060E" w:rsidRDefault="002706B7" w:rsidP="00CE2119">
            <w:pPr>
              <w:jc w:val="center"/>
              <w:rPr>
                <w:b/>
              </w:rPr>
            </w:pPr>
            <w:r w:rsidRPr="009B060E">
              <w:rPr>
                <w:b/>
              </w:rPr>
              <w:t>Skutočnosť k 31.12.2019</w:t>
            </w:r>
          </w:p>
        </w:tc>
        <w:tc>
          <w:tcPr>
            <w:tcW w:w="3323" w:type="dxa"/>
            <w:shd w:val="clear" w:color="auto" w:fill="D9D9D9"/>
          </w:tcPr>
          <w:p w:rsidR="002706B7" w:rsidRPr="009B060E" w:rsidRDefault="002706B7" w:rsidP="00CE2119">
            <w:pPr>
              <w:jc w:val="center"/>
              <w:rPr>
                <w:b/>
              </w:rPr>
            </w:pPr>
            <w:r w:rsidRPr="009B060E">
              <w:rPr>
                <w:b/>
              </w:rPr>
              <w:t>% čerpania</w:t>
            </w:r>
          </w:p>
        </w:tc>
      </w:tr>
      <w:tr w:rsidR="002706B7" w:rsidRPr="009B060E" w:rsidTr="00CE2119">
        <w:tc>
          <w:tcPr>
            <w:tcW w:w="2962" w:type="dxa"/>
          </w:tcPr>
          <w:p w:rsidR="002706B7" w:rsidRPr="009B060E" w:rsidRDefault="008A78A1" w:rsidP="00CE2119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2706B7" w:rsidRPr="009B060E" w:rsidRDefault="002706B7" w:rsidP="008A78A1">
            <w:r w:rsidRPr="009B060E">
              <w:t xml:space="preserve">                  </w:t>
            </w:r>
            <w:r w:rsidR="008A78A1">
              <w:t>0</w:t>
            </w:r>
          </w:p>
        </w:tc>
        <w:tc>
          <w:tcPr>
            <w:tcW w:w="3323" w:type="dxa"/>
          </w:tcPr>
          <w:p w:rsidR="002706B7" w:rsidRPr="009B060E" w:rsidRDefault="008A78A1" w:rsidP="00CE2119">
            <w:pPr>
              <w:jc w:val="center"/>
            </w:pPr>
            <w:r>
              <w:t>0</w:t>
            </w:r>
          </w:p>
        </w:tc>
      </w:tr>
    </w:tbl>
    <w:p w:rsidR="002706B7" w:rsidRPr="004A36BD" w:rsidRDefault="002706B7" w:rsidP="002706B7">
      <w:pPr>
        <w:jc w:val="both"/>
        <w:rPr>
          <w:color w:val="FF0000"/>
        </w:rPr>
      </w:pPr>
    </w:p>
    <w:p w:rsidR="002706B7" w:rsidRPr="004A36BD" w:rsidRDefault="002706B7" w:rsidP="002706B7">
      <w:pPr>
        <w:tabs>
          <w:tab w:val="right" w:pos="5040"/>
        </w:tabs>
        <w:jc w:val="both"/>
        <w:rPr>
          <w:color w:val="FF0000"/>
        </w:rPr>
      </w:pPr>
    </w:p>
    <w:p w:rsidR="002706B7" w:rsidRPr="00A91A59" w:rsidRDefault="002706B7" w:rsidP="002706B7">
      <w:pPr>
        <w:tabs>
          <w:tab w:val="right" w:pos="5040"/>
        </w:tabs>
        <w:jc w:val="both"/>
        <w:rPr>
          <w:b/>
          <w:sz w:val="28"/>
          <w:szCs w:val="28"/>
        </w:rPr>
      </w:pPr>
      <w:r w:rsidRPr="00A91A59">
        <w:rPr>
          <w:b/>
          <w:sz w:val="28"/>
          <w:szCs w:val="28"/>
          <w:highlight w:val="lightGray"/>
        </w:rPr>
        <w:t>4. Prebytok/schodok rozpočtového hospodárenia za rok 2019</w:t>
      </w:r>
    </w:p>
    <w:p w:rsidR="002706B7" w:rsidRPr="00A91A59" w:rsidRDefault="002706B7" w:rsidP="002706B7">
      <w:pPr>
        <w:ind w:left="540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2706B7" w:rsidRPr="00A91A59" w:rsidTr="00CE2119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>
            <w:pPr>
              <w:jc w:val="center"/>
              <w:rPr>
                <w:rStyle w:val="Siln"/>
              </w:rPr>
            </w:pPr>
          </w:p>
          <w:p w:rsidR="002706B7" w:rsidRPr="00A91A59" w:rsidRDefault="002706B7" w:rsidP="00CE2119">
            <w:pPr>
              <w:jc w:val="center"/>
            </w:pPr>
            <w:r w:rsidRPr="00A91A59">
              <w:rPr>
                <w:rStyle w:val="Siln"/>
              </w:rPr>
              <w:t xml:space="preserve">Hospodárenie obce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2706B7" w:rsidRPr="00A91A59" w:rsidRDefault="002706B7" w:rsidP="00CE2119">
            <w:pPr>
              <w:tabs>
                <w:tab w:val="right" w:pos="8820"/>
              </w:tabs>
              <w:jc w:val="center"/>
              <w:rPr>
                <w:b/>
              </w:rPr>
            </w:pPr>
            <w:r w:rsidRPr="00A91A59">
              <w:rPr>
                <w:b/>
              </w:rPr>
              <w:t>Skutočnosť k 31.12.2019 v EUR</w:t>
            </w:r>
          </w:p>
          <w:p w:rsidR="002706B7" w:rsidRPr="00A91A59" w:rsidRDefault="002706B7" w:rsidP="00CE2119">
            <w:pPr>
              <w:jc w:val="center"/>
            </w:pPr>
          </w:p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/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2706B7" w:rsidRPr="00A91A59" w:rsidRDefault="002706B7" w:rsidP="00CE2119">
            <w:r w:rsidRPr="00A91A59">
              <w:rPr>
                <w:sz w:val="20"/>
                <w:szCs w:val="20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06B7" w:rsidRPr="00A91A59" w:rsidRDefault="008A78A1" w:rsidP="00CE2119">
            <w:pPr>
              <w:jc w:val="center"/>
            </w:pPr>
            <w:r>
              <w:t>61 920,23</w:t>
            </w:r>
          </w:p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2706B7" w:rsidRPr="00A91A59" w:rsidRDefault="002706B7" w:rsidP="00CE2119">
            <w:r w:rsidRPr="00A91A59">
              <w:rPr>
                <w:sz w:val="20"/>
                <w:szCs w:val="20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06B7" w:rsidRPr="00A91A59" w:rsidRDefault="008A78A1" w:rsidP="00CE2119">
            <w:pPr>
              <w:jc w:val="center"/>
            </w:pPr>
            <w:r>
              <w:t>57 954</w:t>
            </w:r>
          </w:p>
        </w:tc>
      </w:tr>
      <w:tr w:rsidR="002706B7" w:rsidRPr="00A91A59" w:rsidTr="00CE211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>
            <w:r w:rsidRPr="00A91A59">
              <w:rPr>
                <w:rStyle w:val="Zvraznenie"/>
                <w:b/>
                <w:bCs/>
                <w:sz w:val="20"/>
                <w:szCs w:val="20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2706B7" w:rsidRPr="00A91A59" w:rsidRDefault="008A78A1" w:rsidP="00CE2119">
            <w:pPr>
              <w:jc w:val="center"/>
              <w:rPr>
                <w:b/>
              </w:rPr>
            </w:pPr>
            <w:r>
              <w:rPr>
                <w:b/>
              </w:rPr>
              <w:t>3 966,23</w:t>
            </w:r>
          </w:p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2706B7" w:rsidRPr="00A91A59" w:rsidRDefault="002706B7" w:rsidP="00CE2119">
            <w:r w:rsidRPr="00A91A59">
              <w:rPr>
                <w:sz w:val="20"/>
                <w:szCs w:val="20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06B7" w:rsidRPr="00A91A59" w:rsidRDefault="008A78A1" w:rsidP="00CE2119">
            <w:pPr>
              <w:jc w:val="center"/>
            </w:pPr>
            <w:r>
              <w:t>19 500</w:t>
            </w:r>
          </w:p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2706B7" w:rsidRPr="00A91A59" w:rsidRDefault="002706B7" w:rsidP="00CE2119">
            <w:r w:rsidRPr="00A91A59">
              <w:rPr>
                <w:sz w:val="20"/>
                <w:szCs w:val="20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06B7" w:rsidRPr="00A91A59" w:rsidRDefault="008A78A1" w:rsidP="00CE2119">
            <w:pPr>
              <w:jc w:val="center"/>
            </w:pPr>
            <w:r>
              <w:t>20 045,95</w:t>
            </w:r>
          </w:p>
        </w:tc>
      </w:tr>
      <w:tr w:rsidR="002706B7" w:rsidRPr="00A91A59" w:rsidTr="00CE211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>
            <w:pPr>
              <w:rPr>
                <w:b/>
                <w:i/>
                <w:sz w:val="20"/>
                <w:szCs w:val="20"/>
              </w:rPr>
            </w:pPr>
            <w:r w:rsidRPr="00A91A59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2706B7" w:rsidRPr="00A91A59" w:rsidRDefault="008A78A1" w:rsidP="008A78A1">
            <w:pPr>
              <w:ind w:left="720"/>
              <w:rPr>
                <w:b/>
              </w:rPr>
            </w:pPr>
            <w:r>
              <w:rPr>
                <w:b/>
              </w:rPr>
              <w:t xml:space="preserve">            -545,95</w:t>
            </w:r>
          </w:p>
        </w:tc>
      </w:tr>
      <w:tr w:rsidR="002706B7" w:rsidRPr="00A91A59" w:rsidTr="00CE211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2706B7" w:rsidRPr="00A91A59" w:rsidRDefault="002706B7" w:rsidP="00CE2119">
            <w:r w:rsidRPr="00A91A59"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</w:tcPr>
          <w:p w:rsidR="002706B7" w:rsidRPr="00A91A59" w:rsidRDefault="003C5E1B" w:rsidP="00CE2119">
            <w:pPr>
              <w:jc w:val="center"/>
              <w:rPr>
                <w:b/>
              </w:rPr>
            </w:pPr>
            <w:r>
              <w:rPr>
                <w:b/>
              </w:rPr>
              <w:t>3 652,71</w:t>
            </w:r>
          </w:p>
        </w:tc>
      </w:tr>
      <w:tr w:rsidR="002706B7" w:rsidRPr="00A91A59" w:rsidTr="00CE211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06B7" w:rsidRPr="00A91A59" w:rsidRDefault="002706B7" w:rsidP="00CE2119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A91A59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2706B7" w:rsidRPr="00A91A59" w:rsidRDefault="002706B7" w:rsidP="00CE2119">
            <w:pPr>
              <w:jc w:val="center"/>
            </w:pPr>
          </w:p>
        </w:tc>
      </w:tr>
      <w:tr w:rsidR="002706B7" w:rsidRPr="00A91A59" w:rsidTr="00CE211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2706B7" w:rsidRPr="00A91A59" w:rsidRDefault="002706B7" w:rsidP="00CE2119">
            <w:pPr>
              <w:rPr>
                <w:rStyle w:val="Zvraznenie"/>
                <w:b/>
                <w:sz w:val="20"/>
                <w:szCs w:val="20"/>
              </w:rPr>
            </w:pPr>
            <w:r w:rsidRPr="00A91A59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A91A59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</w:tcPr>
          <w:p w:rsidR="002706B7" w:rsidRPr="00A91A59" w:rsidRDefault="003C5E1B" w:rsidP="003C5E1B">
            <w:pPr>
              <w:ind w:left="720"/>
              <w:rPr>
                <w:b/>
              </w:rPr>
            </w:pPr>
            <w:r>
              <w:rPr>
                <w:b/>
              </w:rPr>
              <w:t xml:space="preserve">           3 652,71</w:t>
            </w:r>
          </w:p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706B7" w:rsidRPr="00A91A59" w:rsidRDefault="002706B7" w:rsidP="00CE2119">
            <w:r w:rsidRPr="00A91A59"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06B7" w:rsidRPr="00A91A59" w:rsidRDefault="003C5E1B" w:rsidP="00CE2119">
            <w:pPr>
              <w:jc w:val="center"/>
            </w:pPr>
            <w:r>
              <w:t>9 000</w:t>
            </w:r>
          </w:p>
        </w:tc>
      </w:tr>
      <w:tr w:rsidR="002706B7" w:rsidRPr="00A91A59" w:rsidTr="00CE2119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706B7" w:rsidRPr="00A91A59" w:rsidRDefault="002706B7" w:rsidP="00CE2119">
            <w:pPr>
              <w:rPr>
                <w:sz w:val="20"/>
                <w:szCs w:val="20"/>
              </w:rPr>
            </w:pPr>
            <w:r w:rsidRPr="00A91A59"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2706B7" w:rsidRPr="00A91A59" w:rsidRDefault="003C5E1B" w:rsidP="00CE2119">
            <w:pPr>
              <w:jc w:val="center"/>
            </w:pPr>
            <w:r>
              <w:t>0</w:t>
            </w:r>
          </w:p>
        </w:tc>
      </w:tr>
      <w:tr w:rsidR="002706B7" w:rsidRPr="00A91A59" w:rsidTr="00CE2119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2706B7" w:rsidRPr="00A91A59" w:rsidRDefault="002706B7" w:rsidP="00CE2119">
            <w:r w:rsidRPr="00A91A59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2706B7" w:rsidRPr="00A91A59" w:rsidRDefault="003C5E1B" w:rsidP="003C5E1B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             9 000</w:t>
            </w:r>
          </w:p>
        </w:tc>
      </w:tr>
      <w:tr w:rsidR="002706B7" w:rsidRPr="00A91A59" w:rsidTr="00CE211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2706B7" w:rsidRPr="00A91A59" w:rsidRDefault="002706B7" w:rsidP="00CE2119">
            <w:pPr>
              <w:ind w:left="-85"/>
              <w:rPr>
                <w:caps/>
              </w:rPr>
            </w:pPr>
            <w:r w:rsidRPr="00A91A59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</w:tcPr>
          <w:p w:rsidR="002706B7" w:rsidRPr="00A91A59" w:rsidRDefault="003C5E1B" w:rsidP="00CE2119">
            <w:pPr>
              <w:ind w:right="-108"/>
              <w:jc w:val="center"/>
              <w:rPr>
                <w:caps/>
              </w:rPr>
            </w:pPr>
            <w:r>
              <w:rPr>
                <w:caps/>
              </w:rPr>
              <w:t>90 420,23</w:t>
            </w:r>
          </w:p>
        </w:tc>
      </w:tr>
      <w:tr w:rsidR="002706B7" w:rsidRPr="00A91A59" w:rsidTr="00CE211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2706B7" w:rsidRPr="00A91A59" w:rsidRDefault="002706B7" w:rsidP="00CE2119">
            <w:pPr>
              <w:ind w:left="-85"/>
            </w:pPr>
            <w:r w:rsidRPr="00A91A59">
              <w:rPr>
                <w:caps/>
                <w:sz w:val="20"/>
                <w:szCs w:val="20"/>
              </w:rPr>
              <w:lastRenderedPageBreak/>
              <w:t>VÝDAVKY</w:t>
            </w:r>
            <w:r w:rsidRPr="00A91A59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</w:tcPr>
          <w:p w:rsidR="002706B7" w:rsidRPr="00A91A59" w:rsidRDefault="003C5E1B" w:rsidP="00CE2119">
            <w:pPr>
              <w:ind w:right="-108"/>
              <w:jc w:val="center"/>
            </w:pPr>
            <w:r>
              <w:t>77 767,52</w:t>
            </w:r>
          </w:p>
        </w:tc>
      </w:tr>
      <w:tr w:rsidR="002706B7" w:rsidRPr="00A91A59" w:rsidTr="00CE211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2706B7" w:rsidRPr="00A91A59" w:rsidRDefault="002706B7" w:rsidP="00CE2119">
            <w:pPr>
              <w:ind w:left="-85"/>
            </w:pPr>
            <w:r w:rsidRPr="00A91A59">
              <w:rPr>
                <w:rStyle w:val="Zvraznenie"/>
                <w:b/>
                <w:bCs/>
                <w:sz w:val="20"/>
                <w:szCs w:val="20"/>
              </w:rPr>
              <w:t xml:space="preserve">Hospodárenie obce </w:t>
            </w:r>
          </w:p>
        </w:tc>
        <w:tc>
          <w:tcPr>
            <w:tcW w:w="3686" w:type="dxa"/>
            <w:shd w:val="clear" w:color="auto" w:fill="DDD9C3"/>
          </w:tcPr>
          <w:p w:rsidR="002706B7" w:rsidRPr="00A91A59" w:rsidRDefault="003C5E1B" w:rsidP="00CE21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12 652,71</w:t>
            </w:r>
          </w:p>
        </w:tc>
      </w:tr>
      <w:tr w:rsidR="002706B7" w:rsidRPr="00A91A59" w:rsidTr="00CE211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2706B7" w:rsidRPr="00A91A59" w:rsidRDefault="002706B7" w:rsidP="003C5E1B">
            <w:pPr>
              <w:ind w:left="-85"/>
              <w:rPr>
                <w:b/>
              </w:rPr>
            </w:pPr>
            <w:r w:rsidRPr="00A91A59">
              <w:rPr>
                <w:rStyle w:val="Zvraznenie"/>
                <w:b/>
                <w:sz w:val="20"/>
                <w:szCs w:val="20"/>
              </w:rPr>
              <w:t xml:space="preserve">Vylúčenie z prebytku   </w:t>
            </w:r>
          </w:p>
        </w:tc>
        <w:tc>
          <w:tcPr>
            <w:tcW w:w="3686" w:type="dxa"/>
            <w:shd w:val="clear" w:color="auto" w:fill="auto"/>
          </w:tcPr>
          <w:p w:rsidR="002706B7" w:rsidRPr="00A91A59" w:rsidRDefault="003C5E1B" w:rsidP="00CE2119">
            <w:pPr>
              <w:ind w:right="-108"/>
              <w:jc w:val="center"/>
            </w:pPr>
            <w:r>
              <w:t>10 000</w:t>
            </w:r>
          </w:p>
        </w:tc>
      </w:tr>
      <w:tr w:rsidR="002706B7" w:rsidRPr="00A91A59" w:rsidTr="00CE2119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2706B7" w:rsidRPr="00A91A59" w:rsidRDefault="002706B7" w:rsidP="00CE2119">
            <w:pPr>
              <w:ind w:left="-85"/>
            </w:pPr>
            <w:r w:rsidRPr="00A91A59">
              <w:rPr>
                <w:rStyle w:val="Zvraznenie"/>
                <w:b/>
                <w:bCs/>
                <w:sz w:val="20"/>
                <w:szCs w:val="20"/>
              </w:rPr>
              <w:t>Upravené hospodárenie obce</w:t>
            </w:r>
          </w:p>
        </w:tc>
        <w:tc>
          <w:tcPr>
            <w:tcW w:w="3686" w:type="dxa"/>
            <w:shd w:val="clear" w:color="auto" w:fill="D9D9D9"/>
          </w:tcPr>
          <w:p w:rsidR="002706B7" w:rsidRPr="00A91A59" w:rsidRDefault="003C5E1B" w:rsidP="003C5E1B">
            <w:pPr>
              <w:pStyle w:val="Odsekzoznamu"/>
              <w:spacing w:after="0" w:line="240" w:lineRule="auto"/>
              <w:ind w:left="360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2 652,71</w:t>
            </w:r>
          </w:p>
        </w:tc>
      </w:tr>
    </w:tbl>
    <w:p w:rsidR="002706B7" w:rsidRPr="00A91A59" w:rsidRDefault="002706B7" w:rsidP="002706B7">
      <w:pPr>
        <w:tabs>
          <w:tab w:val="right" w:pos="7740"/>
        </w:tabs>
        <w:jc w:val="both"/>
        <w:rPr>
          <w:b/>
        </w:rPr>
      </w:pPr>
    </w:p>
    <w:p w:rsidR="00437F18" w:rsidRDefault="003C5E1B" w:rsidP="00EE45EF">
      <w:pPr>
        <w:tabs>
          <w:tab w:val="right" w:pos="7740"/>
        </w:tabs>
        <w:jc w:val="both"/>
      </w:pPr>
      <w:r>
        <w:rPr>
          <w:b/>
        </w:rPr>
        <w:t>Prebytok</w:t>
      </w:r>
      <w:r w:rsidR="002706B7" w:rsidRPr="00A91A59">
        <w:rPr>
          <w:b/>
        </w:rPr>
        <w:t xml:space="preserve"> rozpočtu v sume </w:t>
      </w:r>
      <w:r>
        <w:rPr>
          <w:b/>
        </w:rPr>
        <w:t>2 652,71</w:t>
      </w:r>
      <w:r w:rsidR="002706B7" w:rsidRPr="00A91A59">
        <w:rPr>
          <w:b/>
        </w:rPr>
        <w:t xml:space="preserve"> EUR</w:t>
      </w:r>
      <w:r w:rsidR="002706B7" w:rsidRPr="00A91A59">
        <w:t xml:space="preserve"> </w:t>
      </w:r>
      <w:r w:rsidR="008854E4" w:rsidRPr="006A14DE">
        <w:t xml:space="preserve">zistený podľa ustanovenia § 10 ods. 3 písm. a) </w:t>
      </w:r>
      <w:r w:rsidR="008854E4" w:rsidRPr="001F0D5D">
        <w:t xml:space="preserve">a b) zákona č. 583/2004 </w:t>
      </w:r>
      <w:proofErr w:type="spellStart"/>
      <w:r w:rsidR="008854E4" w:rsidRPr="001F0D5D">
        <w:t>Z.z</w:t>
      </w:r>
      <w:proofErr w:type="spellEnd"/>
      <w:r w:rsidR="008854E4" w:rsidRPr="001F0D5D">
        <w:t xml:space="preserve">. o rozpočtových pravidlách územnej samosprávy a o zmene a doplnení niektorých zákonov v znení neskorších predpisov, </w:t>
      </w:r>
      <w:r w:rsidR="008854E4" w:rsidRPr="001F0D5D">
        <w:rPr>
          <w:b/>
          <w:color w:val="0000FF"/>
        </w:rPr>
        <w:t>upravený</w:t>
      </w:r>
      <w:r w:rsidR="008854E4">
        <w:t xml:space="preserve"> o nevyčerpané prostriedky </w:t>
      </w:r>
      <w:r w:rsidR="008854E4" w:rsidRPr="001F0D5D">
        <w:t>zo ŠR</w:t>
      </w:r>
      <w:r w:rsidR="008854E4">
        <w:t xml:space="preserve"> a podľa osobitných predpisov </w:t>
      </w:r>
      <w:r w:rsidR="008854E4" w:rsidRPr="001F0D5D">
        <w:t>v</w:t>
      </w:r>
      <w:r w:rsidR="008854E4">
        <w:t> </w:t>
      </w:r>
      <w:r w:rsidR="008854E4" w:rsidRPr="001F0D5D">
        <w:t>sume</w:t>
      </w:r>
      <w:r w:rsidR="008854E4">
        <w:t xml:space="preserve"> 2 652,71</w:t>
      </w:r>
      <w:r w:rsidR="008854E4" w:rsidRPr="001F0D5D">
        <w:t xml:space="preserve">EUR  </w:t>
      </w:r>
      <w:r w:rsidR="00EE45EF">
        <w:rPr>
          <w:color w:val="0000FF"/>
        </w:rPr>
        <w:t xml:space="preserve">navrhujeme použiť na </w:t>
      </w:r>
      <w:r w:rsidR="008854E4" w:rsidRPr="001F0D5D">
        <w:t>tvorbu rezervného fondu</w:t>
      </w:r>
      <w:r w:rsidR="008854E4" w:rsidRPr="001F0D5D">
        <w:tab/>
      </w:r>
    </w:p>
    <w:p w:rsidR="002706B7" w:rsidRPr="004A36BD" w:rsidRDefault="002706B7" w:rsidP="002706B7">
      <w:pPr>
        <w:ind w:left="540"/>
        <w:rPr>
          <w:rFonts w:ascii="Arial" w:hAnsi="Arial" w:cs="Arial"/>
          <w:color w:val="FF0000"/>
          <w:sz w:val="22"/>
          <w:szCs w:val="22"/>
        </w:rPr>
      </w:pPr>
    </w:p>
    <w:p w:rsidR="002706B7" w:rsidRPr="00A91A59" w:rsidRDefault="002706B7" w:rsidP="002706B7">
      <w:pPr>
        <w:numPr>
          <w:ilvl w:val="0"/>
          <w:numId w:val="32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A91A59">
        <w:rPr>
          <w:b/>
          <w:sz w:val="28"/>
          <w:szCs w:val="28"/>
          <w:highlight w:val="lightGray"/>
        </w:rPr>
        <w:t>Tvorba a použitie peňažných fondov a iných fondov</w:t>
      </w:r>
    </w:p>
    <w:p w:rsidR="002706B7" w:rsidRPr="00A91A59" w:rsidRDefault="002706B7" w:rsidP="002706B7">
      <w:pPr>
        <w:jc w:val="both"/>
      </w:pPr>
    </w:p>
    <w:p w:rsidR="002706B7" w:rsidRPr="00A91A59" w:rsidRDefault="002706B7" w:rsidP="002706B7">
      <w:pPr>
        <w:jc w:val="both"/>
        <w:rPr>
          <w:b/>
        </w:rPr>
      </w:pPr>
      <w:r w:rsidRPr="00A91A59">
        <w:rPr>
          <w:b/>
        </w:rPr>
        <w:t>Rezervný fond</w:t>
      </w:r>
    </w:p>
    <w:p w:rsidR="002706B7" w:rsidRPr="00A91A59" w:rsidRDefault="002706B7" w:rsidP="002706B7">
      <w:pPr>
        <w:jc w:val="both"/>
      </w:pPr>
      <w:r w:rsidRPr="00A91A59">
        <w:t xml:space="preserve">Obec vytvára rezervný fond v zmysle ustanovenia § 15 zákona č.583/2004 </w:t>
      </w:r>
      <w:proofErr w:type="spellStart"/>
      <w:r w:rsidRPr="00A91A59">
        <w:t>Z.z</w:t>
      </w:r>
      <w:proofErr w:type="spellEnd"/>
      <w:r w:rsidRPr="00A91A59">
        <w:t>. v </w:t>
      </w:r>
      <w:proofErr w:type="spellStart"/>
      <w:r w:rsidRPr="00A91A59">
        <w:t>z.n.p</w:t>
      </w:r>
      <w:proofErr w:type="spellEnd"/>
      <w:r w:rsidRPr="00A91A59">
        <w:t>.. O použití rezervného fondu rozhoduje obecné zastupiteľstvo.</w:t>
      </w:r>
    </w:p>
    <w:p w:rsidR="002706B7" w:rsidRPr="00A91A59" w:rsidRDefault="002706B7" w:rsidP="002706B7">
      <w:pPr>
        <w:tabs>
          <w:tab w:val="right" w:pos="7560"/>
        </w:tabs>
      </w:pPr>
      <w:r w:rsidRPr="00A91A59">
        <w:tab/>
      </w:r>
      <w:r w:rsidRPr="00A91A59">
        <w:tab/>
      </w:r>
      <w:r w:rsidRPr="00A91A59"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2706B7" w:rsidRPr="00A91A59" w:rsidTr="00CE2119">
        <w:tc>
          <w:tcPr>
            <w:tcW w:w="5103" w:type="dxa"/>
            <w:shd w:val="clear" w:color="auto" w:fill="D9D9D9"/>
          </w:tcPr>
          <w:p w:rsidR="002706B7" w:rsidRPr="00A91A59" w:rsidRDefault="002706B7" w:rsidP="00CE2119">
            <w:pPr>
              <w:rPr>
                <w:b/>
              </w:rPr>
            </w:pPr>
            <w:r w:rsidRPr="00A91A59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706B7" w:rsidRPr="00A91A59" w:rsidRDefault="002706B7" w:rsidP="00CE2119">
            <w:pPr>
              <w:jc w:val="center"/>
              <w:rPr>
                <w:b/>
              </w:rPr>
            </w:pPr>
            <w:r w:rsidRPr="00A91A59">
              <w:rPr>
                <w:b/>
              </w:rPr>
              <w:t>Suma v EUR</w:t>
            </w:r>
          </w:p>
        </w:tc>
      </w:tr>
      <w:tr w:rsidR="002706B7" w:rsidRPr="00A91A59" w:rsidTr="00CE2119">
        <w:tc>
          <w:tcPr>
            <w:tcW w:w="5103" w:type="dxa"/>
          </w:tcPr>
          <w:p w:rsidR="002706B7" w:rsidRPr="00A91A59" w:rsidRDefault="002706B7" w:rsidP="00CE2119">
            <w:r w:rsidRPr="00A91A59">
              <w:t xml:space="preserve">ZS k 1.1.2019 </w:t>
            </w:r>
          </w:p>
        </w:tc>
        <w:tc>
          <w:tcPr>
            <w:tcW w:w="4253" w:type="dxa"/>
          </w:tcPr>
          <w:p w:rsidR="002706B7" w:rsidRPr="00A91A59" w:rsidRDefault="00EE45EF" w:rsidP="00CE2119">
            <w:pPr>
              <w:jc w:val="center"/>
            </w:pPr>
            <w:r>
              <w:t>911,78</w:t>
            </w:r>
          </w:p>
        </w:tc>
      </w:tr>
      <w:tr w:rsidR="002706B7" w:rsidRPr="00A91A59" w:rsidTr="00CE2119">
        <w:tc>
          <w:tcPr>
            <w:tcW w:w="5103" w:type="dxa"/>
          </w:tcPr>
          <w:p w:rsidR="002706B7" w:rsidRPr="00A91A59" w:rsidRDefault="002706B7" w:rsidP="00CE2119">
            <w:r w:rsidRPr="00A91A59">
              <w:t>Prírastky - z prebytku rozpočtu za uplynulý</w:t>
            </w:r>
            <w:r>
              <w:t xml:space="preserve"> </w:t>
            </w:r>
            <w:r w:rsidRPr="00A91A59">
              <w:t xml:space="preserve">rok </w:t>
            </w:r>
          </w:p>
        </w:tc>
        <w:tc>
          <w:tcPr>
            <w:tcW w:w="4253" w:type="dxa"/>
          </w:tcPr>
          <w:p w:rsidR="002706B7" w:rsidRPr="00A91A59" w:rsidRDefault="004B7641" w:rsidP="00CE2119">
            <w:pPr>
              <w:jc w:val="center"/>
            </w:pPr>
            <w:r>
              <w:t>2 652,71</w:t>
            </w:r>
          </w:p>
        </w:tc>
      </w:tr>
      <w:tr w:rsidR="002706B7" w:rsidRPr="00A91A59" w:rsidTr="00CE2119">
        <w:tc>
          <w:tcPr>
            <w:tcW w:w="5103" w:type="dxa"/>
          </w:tcPr>
          <w:p w:rsidR="002706B7" w:rsidRPr="00A91A59" w:rsidRDefault="002706B7" w:rsidP="00CE2119">
            <w:r w:rsidRPr="00A91A59">
              <w:t>Úbytky   - použitie rezervného fondu :</w:t>
            </w:r>
          </w:p>
        </w:tc>
        <w:tc>
          <w:tcPr>
            <w:tcW w:w="4253" w:type="dxa"/>
          </w:tcPr>
          <w:p w:rsidR="002706B7" w:rsidRPr="00A91A59" w:rsidRDefault="002706B7" w:rsidP="00CE2119">
            <w:pPr>
              <w:jc w:val="center"/>
            </w:pPr>
            <w:r w:rsidRPr="00A91A59">
              <w:t>0</w:t>
            </w:r>
          </w:p>
        </w:tc>
      </w:tr>
      <w:tr w:rsidR="002706B7" w:rsidRPr="00A91A59" w:rsidTr="00CE2119">
        <w:tc>
          <w:tcPr>
            <w:tcW w:w="5103" w:type="dxa"/>
            <w:shd w:val="clear" w:color="auto" w:fill="D9D9D9"/>
          </w:tcPr>
          <w:p w:rsidR="002706B7" w:rsidRPr="00A91A59" w:rsidRDefault="002706B7" w:rsidP="00CE2119">
            <w:r w:rsidRPr="00A91A59">
              <w:t>KZ k 31.12.2019</w:t>
            </w:r>
          </w:p>
        </w:tc>
        <w:tc>
          <w:tcPr>
            <w:tcW w:w="4253" w:type="dxa"/>
            <w:shd w:val="clear" w:color="auto" w:fill="D9D9D9"/>
          </w:tcPr>
          <w:p w:rsidR="002706B7" w:rsidRPr="00A91A59" w:rsidRDefault="004B7641" w:rsidP="00CE2119">
            <w:pPr>
              <w:jc w:val="center"/>
            </w:pPr>
            <w:r>
              <w:t>3 564,49</w:t>
            </w:r>
          </w:p>
        </w:tc>
      </w:tr>
    </w:tbl>
    <w:p w:rsidR="002706B7" w:rsidRPr="004A36BD" w:rsidRDefault="002706B7" w:rsidP="002706B7">
      <w:pPr>
        <w:rPr>
          <w:b/>
          <w:color w:val="FF0000"/>
        </w:rPr>
      </w:pPr>
    </w:p>
    <w:p w:rsidR="002706B7" w:rsidRPr="004A36BD" w:rsidRDefault="002706B7" w:rsidP="002706B7">
      <w:pPr>
        <w:rPr>
          <w:b/>
          <w:color w:val="FF0000"/>
        </w:rPr>
      </w:pPr>
    </w:p>
    <w:p w:rsidR="002706B7" w:rsidRPr="00823A8D" w:rsidRDefault="002706B7" w:rsidP="002706B7">
      <w:pPr>
        <w:rPr>
          <w:b/>
        </w:rPr>
      </w:pPr>
      <w:r w:rsidRPr="00823A8D">
        <w:rPr>
          <w:b/>
        </w:rPr>
        <w:t>Sociálny fond</w:t>
      </w:r>
    </w:p>
    <w:p w:rsidR="002706B7" w:rsidRPr="00823A8D" w:rsidRDefault="002706B7" w:rsidP="002706B7">
      <w:pPr>
        <w:jc w:val="both"/>
      </w:pPr>
      <w:r w:rsidRPr="00823A8D">
        <w:t xml:space="preserve">Obec vytvára sociálny fond v zmysle zákona č.152/1994 </w:t>
      </w:r>
      <w:proofErr w:type="spellStart"/>
      <w:r w:rsidRPr="00823A8D">
        <w:t>Z.z</w:t>
      </w:r>
      <w:proofErr w:type="spellEnd"/>
      <w:r w:rsidRPr="00823A8D">
        <w:t>. v </w:t>
      </w:r>
      <w:proofErr w:type="spellStart"/>
      <w:r w:rsidRPr="00823A8D">
        <w:t>z.n.p</w:t>
      </w:r>
      <w:proofErr w:type="spellEnd"/>
      <w:r w:rsidRPr="00823A8D">
        <w:t>.. Tvorbu a použitie sociálneho fondu upravuje kolektívna zmluva.</w:t>
      </w:r>
    </w:p>
    <w:p w:rsidR="002706B7" w:rsidRPr="00823A8D" w:rsidRDefault="002706B7" w:rsidP="002706B7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2706B7" w:rsidRPr="00823A8D" w:rsidTr="00CE2119">
        <w:tc>
          <w:tcPr>
            <w:tcW w:w="5103" w:type="dxa"/>
            <w:shd w:val="clear" w:color="auto" w:fill="D9D9D9"/>
          </w:tcPr>
          <w:p w:rsidR="002706B7" w:rsidRPr="00823A8D" w:rsidRDefault="002706B7" w:rsidP="00CE2119">
            <w:pPr>
              <w:rPr>
                <w:b/>
              </w:rPr>
            </w:pPr>
            <w:r w:rsidRPr="00823A8D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>Suma v EUR</w:t>
            </w:r>
          </w:p>
        </w:tc>
      </w:tr>
      <w:tr w:rsidR="002706B7" w:rsidRPr="00823A8D" w:rsidTr="00CE2119">
        <w:tc>
          <w:tcPr>
            <w:tcW w:w="5103" w:type="dxa"/>
          </w:tcPr>
          <w:p w:rsidR="002706B7" w:rsidRPr="00823A8D" w:rsidRDefault="002706B7" w:rsidP="00CE2119">
            <w:r w:rsidRPr="00823A8D">
              <w:t>ZS k 1.1.2019</w:t>
            </w:r>
          </w:p>
        </w:tc>
        <w:tc>
          <w:tcPr>
            <w:tcW w:w="4253" w:type="dxa"/>
          </w:tcPr>
          <w:p w:rsidR="002706B7" w:rsidRPr="00823A8D" w:rsidRDefault="00EE45EF" w:rsidP="00CE2119">
            <w:pPr>
              <w:jc w:val="center"/>
            </w:pPr>
            <w:r>
              <w:t>503,58</w:t>
            </w:r>
          </w:p>
        </w:tc>
      </w:tr>
      <w:tr w:rsidR="002706B7" w:rsidRPr="00823A8D" w:rsidTr="00CE2119">
        <w:tc>
          <w:tcPr>
            <w:tcW w:w="5103" w:type="dxa"/>
          </w:tcPr>
          <w:p w:rsidR="002706B7" w:rsidRPr="00823A8D" w:rsidRDefault="002706B7" w:rsidP="00CE2119">
            <w:r w:rsidRPr="00823A8D">
              <w:t xml:space="preserve">Prírastky - povinný prídel -    1,25    %                   </w:t>
            </w:r>
          </w:p>
        </w:tc>
        <w:tc>
          <w:tcPr>
            <w:tcW w:w="4253" w:type="dxa"/>
          </w:tcPr>
          <w:p w:rsidR="002706B7" w:rsidRPr="00823A8D" w:rsidRDefault="00EE45EF" w:rsidP="00CE2119">
            <w:pPr>
              <w:jc w:val="center"/>
            </w:pPr>
            <w:r>
              <w:t>317,70</w:t>
            </w:r>
          </w:p>
        </w:tc>
      </w:tr>
      <w:tr w:rsidR="002706B7" w:rsidRPr="00823A8D" w:rsidTr="00CE2119">
        <w:tc>
          <w:tcPr>
            <w:tcW w:w="5103" w:type="dxa"/>
          </w:tcPr>
          <w:p w:rsidR="002706B7" w:rsidRPr="00823A8D" w:rsidRDefault="002706B7" w:rsidP="00CE2119">
            <w:r w:rsidRPr="00823A8D">
              <w:t xml:space="preserve">Úbytky   -  stravovanie                    </w:t>
            </w:r>
          </w:p>
        </w:tc>
        <w:tc>
          <w:tcPr>
            <w:tcW w:w="4253" w:type="dxa"/>
          </w:tcPr>
          <w:p w:rsidR="002706B7" w:rsidRPr="00823A8D" w:rsidRDefault="002706B7" w:rsidP="00CE2119">
            <w:pPr>
              <w:jc w:val="center"/>
            </w:pPr>
            <w:r w:rsidRPr="00823A8D">
              <w:t>0</w:t>
            </w:r>
          </w:p>
        </w:tc>
      </w:tr>
      <w:tr w:rsidR="002706B7" w:rsidRPr="00823A8D" w:rsidTr="00CE2119">
        <w:tc>
          <w:tcPr>
            <w:tcW w:w="5103" w:type="dxa"/>
            <w:shd w:val="clear" w:color="auto" w:fill="D9D9D9"/>
          </w:tcPr>
          <w:p w:rsidR="002706B7" w:rsidRPr="00823A8D" w:rsidRDefault="002706B7" w:rsidP="00CE2119">
            <w:r w:rsidRPr="00823A8D">
              <w:t>KZ k 31.12.2019</w:t>
            </w:r>
          </w:p>
        </w:tc>
        <w:tc>
          <w:tcPr>
            <w:tcW w:w="4253" w:type="dxa"/>
            <w:shd w:val="clear" w:color="auto" w:fill="D9D9D9"/>
          </w:tcPr>
          <w:p w:rsidR="002706B7" w:rsidRPr="00823A8D" w:rsidRDefault="00EE45EF" w:rsidP="00CE2119">
            <w:pPr>
              <w:jc w:val="center"/>
            </w:pPr>
            <w:r>
              <w:t>821,28</w:t>
            </w:r>
          </w:p>
        </w:tc>
      </w:tr>
    </w:tbl>
    <w:p w:rsidR="002706B7" w:rsidRPr="00823A8D" w:rsidRDefault="002706B7" w:rsidP="002706B7">
      <w:pPr>
        <w:spacing w:line="360" w:lineRule="auto"/>
        <w:jc w:val="both"/>
        <w:rPr>
          <w:b/>
        </w:rPr>
      </w:pPr>
      <w:r w:rsidRPr="00823A8D">
        <w:rPr>
          <w:b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2706B7" w:rsidRPr="00823A8D" w:rsidTr="00CE2119">
        <w:tc>
          <w:tcPr>
            <w:tcW w:w="3756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>ZS  k  1.1.2019  v EUR</w:t>
            </w:r>
          </w:p>
        </w:tc>
        <w:tc>
          <w:tcPr>
            <w:tcW w:w="2800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>KZ  k  31.12.2019 v EUR</w:t>
            </w:r>
          </w:p>
        </w:tc>
      </w:tr>
      <w:tr w:rsidR="002706B7" w:rsidRPr="00823A8D" w:rsidTr="00CE2119">
        <w:tc>
          <w:tcPr>
            <w:tcW w:w="3756" w:type="dxa"/>
            <w:shd w:val="clear" w:color="auto" w:fill="C4BC96"/>
          </w:tcPr>
          <w:p w:rsidR="002706B7" w:rsidRPr="00823A8D" w:rsidRDefault="002706B7" w:rsidP="00CE2119">
            <w:pPr>
              <w:rPr>
                <w:b/>
                <w:sz w:val="22"/>
                <w:szCs w:val="22"/>
              </w:rPr>
            </w:pPr>
            <w:r w:rsidRPr="00823A8D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2706B7" w:rsidRPr="00823A8D" w:rsidRDefault="00EE45EF" w:rsidP="00CE2119">
            <w:pPr>
              <w:jc w:val="center"/>
            </w:pPr>
            <w:r>
              <w:t>742</w:t>
            </w:r>
            <w:r w:rsidR="00D7744E">
              <w:t> </w:t>
            </w:r>
            <w:r>
              <w:t>4</w:t>
            </w:r>
            <w:r w:rsidR="00D7744E">
              <w:t>39,32</w:t>
            </w:r>
          </w:p>
        </w:tc>
        <w:tc>
          <w:tcPr>
            <w:tcW w:w="2800" w:type="dxa"/>
            <w:shd w:val="clear" w:color="auto" w:fill="C4BC96"/>
          </w:tcPr>
          <w:p w:rsidR="002706B7" w:rsidRPr="00823A8D" w:rsidRDefault="00CE2119" w:rsidP="00CE2119">
            <w:pPr>
              <w:jc w:val="center"/>
            </w:pPr>
            <w:r>
              <w:t>755 038,34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rPr>
                <w:b/>
                <w:sz w:val="22"/>
                <w:szCs w:val="22"/>
              </w:rPr>
            </w:pPr>
            <w:r w:rsidRPr="00823A8D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716 186,23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725 012,77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7 187,48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1 562,12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708 998,75</w:t>
            </w: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b/>
                <w:sz w:val="22"/>
                <w:szCs w:val="22"/>
              </w:rPr>
            </w:pPr>
            <w:r w:rsidRPr="00823A8D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26 253,09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30 025,57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Zúčtovanie medzi </w:t>
            </w:r>
            <w:proofErr w:type="spellStart"/>
            <w:r w:rsidRPr="00823A8D">
              <w:rPr>
                <w:sz w:val="22"/>
                <w:szCs w:val="22"/>
              </w:rPr>
              <w:t>subjektami</w:t>
            </w:r>
            <w:proofErr w:type="spellEnd"/>
            <w:r w:rsidRPr="00823A8D"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10 253,09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13 928,80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  <w:r w:rsidRPr="00823A8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b/>
                <w:sz w:val="22"/>
                <w:szCs w:val="22"/>
              </w:rPr>
            </w:pPr>
            <w:r w:rsidRPr="00823A8D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</w:tbl>
    <w:p w:rsidR="002706B7" w:rsidRPr="00823A8D" w:rsidRDefault="002706B7" w:rsidP="002706B7">
      <w:pPr>
        <w:spacing w:line="360" w:lineRule="auto"/>
        <w:jc w:val="both"/>
        <w:rPr>
          <w:b/>
        </w:rPr>
      </w:pPr>
      <w:r w:rsidRPr="00823A8D">
        <w:rPr>
          <w:b/>
        </w:rPr>
        <w:lastRenderedPageBreak/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2706B7" w:rsidRPr="00823A8D" w:rsidTr="00CE2119">
        <w:tc>
          <w:tcPr>
            <w:tcW w:w="3756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>ZS  k  1.1.2019 v EUR</w:t>
            </w:r>
          </w:p>
        </w:tc>
        <w:tc>
          <w:tcPr>
            <w:tcW w:w="2800" w:type="dxa"/>
            <w:shd w:val="clear" w:color="auto" w:fill="D9D9D9"/>
          </w:tcPr>
          <w:p w:rsidR="002706B7" w:rsidRPr="00823A8D" w:rsidRDefault="002706B7" w:rsidP="00CE2119">
            <w:pPr>
              <w:jc w:val="center"/>
              <w:rPr>
                <w:b/>
              </w:rPr>
            </w:pPr>
            <w:r w:rsidRPr="00823A8D">
              <w:rPr>
                <w:b/>
              </w:rPr>
              <w:t>KZ  k  31.12.2019 v EUR</w:t>
            </w:r>
          </w:p>
        </w:tc>
      </w:tr>
      <w:tr w:rsidR="002706B7" w:rsidRPr="00823A8D" w:rsidTr="00CE2119">
        <w:tc>
          <w:tcPr>
            <w:tcW w:w="3756" w:type="dxa"/>
            <w:shd w:val="clear" w:color="auto" w:fill="C4BC96"/>
          </w:tcPr>
          <w:p w:rsidR="002706B7" w:rsidRPr="00823A8D" w:rsidRDefault="002706B7" w:rsidP="00CE2119">
            <w:pPr>
              <w:jc w:val="both"/>
              <w:rPr>
                <w:b/>
              </w:rPr>
            </w:pPr>
            <w:r w:rsidRPr="00823A8D">
              <w:rPr>
                <w:b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2706B7" w:rsidRPr="00823A8D" w:rsidRDefault="00D7744E" w:rsidP="00CE2119">
            <w:pPr>
              <w:jc w:val="center"/>
            </w:pPr>
            <w:r>
              <w:t>742 439,32</w:t>
            </w:r>
          </w:p>
        </w:tc>
        <w:tc>
          <w:tcPr>
            <w:tcW w:w="2800" w:type="dxa"/>
            <w:shd w:val="clear" w:color="auto" w:fill="C4BC96"/>
          </w:tcPr>
          <w:p w:rsidR="002706B7" w:rsidRPr="00823A8D" w:rsidRDefault="00CE2119" w:rsidP="00CE2119">
            <w:pPr>
              <w:jc w:val="center"/>
            </w:pPr>
            <w:r>
              <w:t>755 038,34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b/>
                <w:sz w:val="22"/>
                <w:szCs w:val="22"/>
              </w:rPr>
            </w:pPr>
            <w:r w:rsidRPr="00823A8D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275 797,90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270 191,13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9 945,56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- 5 768,77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b/>
                <w:sz w:val="22"/>
                <w:szCs w:val="22"/>
              </w:rPr>
            </w:pPr>
            <w:r w:rsidRPr="00823A8D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10 853,06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15 840,38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500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500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 xml:space="preserve">Zúčtovanie medzi </w:t>
            </w:r>
            <w:proofErr w:type="spellStart"/>
            <w:r w:rsidRPr="00823A8D">
              <w:rPr>
                <w:sz w:val="22"/>
                <w:szCs w:val="22"/>
              </w:rPr>
              <w:t>subjektami</w:t>
            </w:r>
            <w:proofErr w:type="spellEnd"/>
            <w:r w:rsidRPr="00823A8D"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2706B7" w:rsidRPr="00823A8D" w:rsidRDefault="002706B7" w:rsidP="00CE2119">
            <w:pPr>
              <w:jc w:val="center"/>
            </w:pP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503,58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821,28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849,48</w:t>
            </w:r>
            <w:r w:rsidR="002706B7" w:rsidRPr="00823A8D">
              <w:t xml:space="preserve">     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4 519,10</w:t>
            </w: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0</w:t>
            </w:r>
          </w:p>
        </w:tc>
        <w:tc>
          <w:tcPr>
            <w:tcW w:w="2800" w:type="dxa"/>
          </w:tcPr>
          <w:p w:rsidR="002706B7" w:rsidRPr="00823A8D" w:rsidRDefault="002706B7" w:rsidP="00CE2119">
            <w:pPr>
              <w:jc w:val="center"/>
            </w:pPr>
          </w:p>
        </w:tc>
      </w:tr>
      <w:tr w:rsidR="002706B7" w:rsidRPr="00823A8D" w:rsidTr="00CE2119">
        <w:tc>
          <w:tcPr>
            <w:tcW w:w="3756" w:type="dxa"/>
          </w:tcPr>
          <w:p w:rsidR="002706B7" w:rsidRPr="00823A8D" w:rsidRDefault="002706B7" w:rsidP="00CE2119">
            <w:pPr>
              <w:jc w:val="both"/>
              <w:rPr>
                <w:sz w:val="22"/>
                <w:szCs w:val="22"/>
              </w:rPr>
            </w:pPr>
            <w:r w:rsidRPr="00823A8D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2706B7" w:rsidRPr="00823A8D" w:rsidRDefault="00D7744E" w:rsidP="00CE2119">
            <w:pPr>
              <w:jc w:val="center"/>
            </w:pPr>
            <w:r>
              <w:t>455 788,36</w:t>
            </w:r>
          </w:p>
        </w:tc>
        <w:tc>
          <w:tcPr>
            <w:tcW w:w="2800" w:type="dxa"/>
          </w:tcPr>
          <w:p w:rsidR="002706B7" w:rsidRPr="00823A8D" w:rsidRDefault="00CE2119" w:rsidP="00CE2119">
            <w:pPr>
              <w:jc w:val="center"/>
            </w:pPr>
            <w:r>
              <w:t>469 006,83</w:t>
            </w:r>
          </w:p>
        </w:tc>
      </w:tr>
    </w:tbl>
    <w:p w:rsidR="002706B7" w:rsidRPr="00920287" w:rsidRDefault="002706B7" w:rsidP="002706B7">
      <w:pPr>
        <w:rPr>
          <w:b/>
          <w:sz w:val="28"/>
          <w:szCs w:val="28"/>
          <w:highlight w:val="lightGray"/>
        </w:rPr>
      </w:pPr>
    </w:p>
    <w:p w:rsidR="002706B7" w:rsidRPr="00920287" w:rsidRDefault="002706B7" w:rsidP="002706B7">
      <w:pPr>
        <w:rPr>
          <w:b/>
          <w:sz w:val="28"/>
          <w:szCs w:val="28"/>
        </w:rPr>
      </w:pPr>
      <w:r w:rsidRPr="00920287">
        <w:rPr>
          <w:b/>
          <w:sz w:val="28"/>
          <w:szCs w:val="28"/>
          <w:highlight w:val="lightGray"/>
        </w:rPr>
        <w:t>7. Prehľad o stave a vývoji dlhu k 31.12.2019</w:t>
      </w:r>
    </w:p>
    <w:p w:rsidR="002706B7" w:rsidRPr="00920287" w:rsidRDefault="002706B7" w:rsidP="002706B7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295"/>
        <w:gridCol w:w="1843"/>
        <w:gridCol w:w="1701"/>
      </w:tblGrid>
      <w:tr w:rsidR="00920287" w:rsidRPr="00920287" w:rsidTr="00CE2119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6B7" w:rsidRPr="00920287" w:rsidRDefault="002706B7" w:rsidP="00CE2119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920287">
              <w:rPr>
                <w:b/>
              </w:rPr>
              <w:t>Stav záväzkov k 31.12.2019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6B7" w:rsidRPr="00920287" w:rsidRDefault="002706B7" w:rsidP="00CE2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6B7" w:rsidRPr="00920287" w:rsidRDefault="002706B7" w:rsidP="00CE21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6B7" w:rsidRPr="00920287" w:rsidRDefault="002706B7" w:rsidP="00CE21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0287" w:rsidRPr="00920287" w:rsidTr="00CE2119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Druh záväzku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Záväzky celkom k 31.12.2019 v EUR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6"/>
                <w:szCs w:val="16"/>
              </w:rPr>
            </w:pPr>
            <w:r w:rsidRPr="00920287">
              <w:rPr>
                <w:sz w:val="16"/>
                <w:szCs w:val="16"/>
              </w:rPr>
              <w:t xml:space="preserve">z toho v  lehote splatnosti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6"/>
                <w:szCs w:val="16"/>
              </w:rPr>
            </w:pPr>
            <w:r w:rsidRPr="00920287">
              <w:rPr>
                <w:sz w:val="16"/>
                <w:szCs w:val="16"/>
              </w:rPr>
              <w:t>z toho po lehote splatnosti</w:t>
            </w:r>
          </w:p>
        </w:tc>
      </w:tr>
      <w:tr w:rsidR="00920287" w:rsidRPr="00920287" w:rsidTr="00CE2119">
        <w:tc>
          <w:tcPr>
            <w:tcW w:w="3517" w:type="dxa"/>
          </w:tcPr>
          <w:p w:rsidR="002706B7" w:rsidRPr="00920287" w:rsidRDefault="002706B7" w:rsidP="00CE2119">
            <w:pPr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95" w:type="dxa"/>
          </w:tcPr>
          <w:p w:rsidR="002706B7" w:rsidRPr="00920287" w:rsidRDefault="002706B7" w:rsidP="00CE21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06B7" w:rsidRPr="00920287" w:rsidRDefault="002706B7" w:rsidP="00CE211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706B7" w:rsidRPr="00920287" w:rsidRDefault="002706B7" w:rsidP="00CE211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0287" w:rsidRPr="00920287" w:rsidTr="00CE2119">
        <w:tc>
          <w:tcPr>
            <w:tcW w:w="3517" w:type="dxa"/>
          </w:tcPr>
          <w:p w:rsidR="00920287" w:rsidRPr="00920287" w:rsidRDefault="00920287" w:rsidP="00CE2119">
            <w:pPr>
              <w:numPr>
                <w:ilvl w:val="0"/>
                <w:numId w:val="1"/>
              </w:numPr>
              <w:ind w:left="318" w:hanging="142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dodávateľom</w:t>
            </w:r>
          </w:p>
        </w:tc>
        <w:tc>
          <w:tcPr>
            <w:tcW w:w="2295" w:type="dxa"/>
          </w:tcPr>
          <w:p w:rsidR="00920287" w:rsidRPr="00920287" w:rsidRDefault="00920287" w:rsidP="00CE2119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702,66</w:t>
            </w:r>
          </w:p>
        </w:tc>
        <w:tc>
          <w:tcPr>
            <w:tcW w:w="1843" w:type="dxa"/>
          </w:tcPr>
          <w:p w:rsidR="00920287" w:rsidRPr="00920287" w:rsidRDefault="00920287" w:rsidP="004B7641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702,66</w:t>
            </w:r>
          </w:p>
        </w:tc>
        <w:tc>
          <w:tcPr>
            <w:tcW w:w="1701" w:type="dxa"/>
          </w:tcPr>
          <w:p w:rsidR="00920287" w:rsidRPr="00920287" w:rsidRDefault="00920287" w:rsidP="00920287">
            <w:pPr>
              <w:jc w:val="center"/>
              <w:rPr>
                <w:b/>
                <w:sz w:val="20"/>
                <w:szCs w:val="20"/>
              </w:rPr>
            </w:pPr>
            <w:r w:rsidRPr="00920287">
              <w:rPr>
                <w:b/>
                <w:sz w:val="20"/>
                <w:szCs w:val="20"/>
              </w:rPr>
              <w:t>0</w:t>
            </w:r>
          </w:p>
        </w:tc>
      </w:tr>
      <w:tr w:rsidR="00920287" w:rsidRPr="00920287" w:rsidTr="00CE2119">
        <w:tc>
          <w:tcPr>
            <w:tcW w:w="3517" w:type="dxa"/>
          </w:tcPr>
          <w:p w:rsidR="00920287" w:rsidRPr="00920287" w:rsidRDefault="00920287" w:rsidP="00CE2119">
            <w:pPr>
              <w:numPr>
                <w:ilvl w:val="0"/>
                <w:numId w:val="1"/>
              </w:numPr>
              <w:ind w:left="318" w:hanging="142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zamestnancom</w:t>
            </w:r>
          </w:p>
        </w:tc>
        <w:tc>
          <w:tcPr>
            <w:tcW w:w="2295" w:type="dxa"/>
          </w:tcPr>
          <w:p w:rsidR="00920287" w:rsidRPr="00920287" w:rsidRDefault="00920287" w:rsidP="00CE2119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2 112,50</w:t>
            </w:r>
          </w:p>
        </w:tc>
        <w:tc>
          <w:tcPr>
            <w:tcW w:w="1843" w:type="dxa"/>
          </w:tcPr>
          <w:p w:rsidR="00920287" w:rsidRPr="00920287" w:rsidRDefault="00920287" w:rsidP="004B7641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2 112,50</w:t>
            </w:r>
          </w:p>
        </w:tc>
        <w:tc>
          <w:tcPr>
            <w:tcW w:w="1701" w:type="dxa"/>
          </w:tcPr>
          <w:p w:rsidR="00920287" w:rsidRPr="00920287" w:rsidRDefault="00920287" w:rsidP="00920287">
            <w:pPr>
              <w:jc w:val="center"/>
              <w:rPr>
                <w:b/>
                <w:sz w:val="20"/>
                <w:szCs w:val="20"/>
              </w:rPr>
            </w:pPr>
            <w:r w:rsidRPr="00920287">
              <w:rPr>
                <w:b/>
                <w:sz w:val="20"/>
                <w:szCs w:val="20"/>
              </w:rPr>
              <w:t>0</w:t>
            </w:r>
          </w:p>
        </w:tc>
      </w:tr>
      <w:tr w:rsidR="00920287" w:rsidRPr="00920287" w:rsidTr="00CE2119">
        <w:tc>
          <w:tcPr>
            <w:tcW w:w="3517" w:type="dxa"/>
          </w:tcPr>
          <w:p w:rsidR="00920287" w:rsidRPr="00920287" w:rsidRDefault="00920287" w:rsidP="00CE2119">
            <w:pPr>
              <w:numPr>
                <w:ilvl w:val="0"/>
                <w:numId w:val="1"/>
              </w:numPr>
              <w:ind w:left="318" w:hanging="142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95" w:type="dxa"/>
          </w:tcPr>
          <w:p w:rsidR="00920287" w:rsidRPr="00920287" w:rsidRDefault="00920287" w:rsidP="00CE2119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1 362,36</w:t>
            </w:r>
          </w:p>
        </w:tc>
        <w:tc>
          <w:tcPr>
            <w:tcW w:w="1843" w:type="dxa"/>
          </w:tcPr>
          <w:p w:rsidR="00920287" w:rsidRPr="00920287" w:rsidRDefault="00920287" w:rsidP="004B7641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1 362,36</w:t>
            </w:r>
          </w:p>
        </w:tc>
        <w:tc>
          <w:tcPr>
            <w:tcW w:w="1701" w:type="dxa"/>
          </w:tcPr>
          <w:p w:rsidR="00920287" w:rsidRPr="00920287" w:rsidRDefault="00920287" w:rsidP="00920287">
            <w:pPr>
              <w:jc w:val="center"/>
              <w:rPr>
                <w:b/>
                <w:sz w:val="20"/>
                <w:szCs w:val="20"/>
              </w:rPr>
            </w:pPr>
            <w:r w:rsidRPr="00920287">
              <w:rPr>
                <w:b/>
                <w:sz w:val="20"/>
                <w:szCs w:val="20"/>
              </w:rPr>
              <w:t>0</w:t>
            </w:r>
          </w:p>
        </w:tc>
      </w:tr>
      <w:tr w:rsidR="00920287" w:rsidRPr="00920287" w:rsidTr="00CE2119">
        <w:tc>
          <w:tcPr>
            <w:tcW w:w="3517" w:type="dxa"/>
          </w:tcPr>
          <w:p w:rsidR="00920287" w:rsidRPr="00920287" w:rsidRDefault="00920287" w:rsidP="00CE2119">
            <w:pPr>
              <w:numPr>
                <w:ilvl w:val="0"/>
                <w:numId w:val="1"/>
              </w:numPr>
              <w:ind w:left="318" w:hanging="142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daňovému úradu</w:t>
            </w:r>
          </w:p>
        </w:tc>
        <w:tc>
          <w:tcPr>
            <w:tcW w:w="2295" w:type="dxa"/>
          </w:tcPr>
          <w:p w:rsidR="00920287" w:rsidRPr="00920287" w:rsidRDefault="00920287" w:rsidP="00CE2119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341,58</w:t>
            </w:r>
          </w:p>
        </w:tc>
        <w:tc>
          <w:tcPr>
            <w:tcW w:w="1843" w:type="dxa"/>
          </w:tcPr>
          <w:p w:rsidR="00920287" w:rsidRPr="00920287" w:rsidRDefault="00920287" w:rsidP="004B7641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341,58</w:t>
            </w:r>
          </w:p>
        </w:tc>
        <w:tc>
          <w:tcPr>
            <w:tcW w:w="1701" w:type="dxa"/>
          </w:tcPr>
          <w:p w:rsidR="00920287" w:rsidRPr="00920287" w:rsidRDefault="00920287" w:rsidP="00920287">
            <w:pPr>
              <w:jc w:val="center"/>
              <w:rPr>
                <w:b/>
                <w:sz w:val="20"/>
                <w:szCs w:val="20"/>
              </w:rPr>
            </w:pPr>
            <w:r w:rsidRPr="00920287">
              <w:rPr>
                <w:b/>
                <w:sz w:val="20"/>
                <w:szCs w:val="20"/>
              </w:rPr>
              <w:t>0</w:t>
            </w:r>
          </w:p>
        </w:tc>
      </w:tr>
      <w:tr w:rsidR="00920287" w:rsidRPr="00920287" w:rsidTr="00CE2119">
        <w:trPr>
          <w:trHeight w:val="141"/>
        </w:trPr>
        <w:tc>
          <w:tcPr>
            <w:tcW w:w="3517" w:type="dxa"/>
            <w:shd w:val="clear" w:color="auto" w:fill="D9D9D9"/>
          </w:tcPr>
          <w:p w:rsidR="002706B7" w:rsidRPr="00920287" w:rsidRDefault="002706B7" w:rsidP="00CE2119">
            <w:pPr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Záväzky spolu k 31.12.2019</w:t>
            </w:r>
          </w:p>
        </w:tc>
        <w:tc>
          <w:tcPr>
            <w:tcW w:w="2295" w:type="dxa"/>
            <w:shd w:val="clear" w:color="auto" w:fill="D9D9D9"/>
          </w:tcPr>
          <w:p w:rsidR="002706B7" w:rsidRPr="00920287" w:rsidRDefault="00920287" w:rsidP="00CE2119">
            <w:pPr>
              <w:jc w:val="center"/>
              <w:rPr>
                <w:b/>
                <w:sz w:val="20"/>
                <w:szCs w:val="20"/>
              </w:rPr>
            </w:pPr>
            <w:r w:rsidRPr="00920287">
              <w:rPr>
                <w:b/>
                <w:sz w:val="20"/>
                <w:szCs w:val="20"/>
              </w:rPr>
              <w:t>4 519,10</w:t>
            </w:r>
          </w:p>
        </w:tc>
        <w:tc>
          <w:tcPr>
            <w:tcW w:w="1843" w:type="dxa"/>
            <w:shd w:val="clear" w:color="auto" w:fill="D9D9D9"/>
          </w:tcPr>
          <w:p w:rsidR="002706B7" w:rsidRPr="00920287" w:rsidRDefault="00920287" w:rsidP="00CE2119">
            <w:pPr>
              <w:jc w:val="center"/>
              <w:rPr>
                <w:b/>
                <w:sz w:val="20"/>
                <w:szCs w:val="20"/>
              </w:rPr>
            </w:pPr>
            <w:r w:rsidRPr="00920287">
              <w:rPr>
                <w:b/>
                <w:sz w:val="20"/>
                <w:szCs w:val="20"/>
              </w:rPr>
              <w:t>4 519,10</w:t>
            </w:r>
          </w:p>
        </w:tc>
        <w:tc>
          <w:tcPr>
            <w:tcW w:w="1701" w:type="dxa"/>
            <w:shd w:val="clear" w:color="auto" w:fill="D9D9D9"/>
          </w:tcPr>
          <w:p w:rsidR="002706B7" w:rsidRPr="00920287" w:rsidRDefault="00920287" w:rsidP="00CE2119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0</w:t>
            </w:r>
          </w:p>
        </w:tc>
      </w:tr>
    </w:tbl>
    <w:p w:rsidR="002706B7" w:rsidRPr="00920287" w:rsidRDefault="002706B7" w:rsidP="002706B7">
      <w:pPr>
        <w:ind w:left="360"/>
        <w:jc w:val="both"/>
      </w:pPr>
    </w:p>
    <w:p w:rsidR="002706B7" w:rsidRPr="00920287" w:rsidRDefault="002706B7" w:rsidP="002706B7">
      <w:pPr>
        <w:jc w:val="both"/>
        <w:rPr>
          <w:b/>
        </w:rPr>
      </w:pPr>
      <w:r w:rsidRPr="00920287">
        <w:rPr>
          <w:b/>
        </w:rPr>
        <w:t xml:space="preserve">Stav úverov k 31.12.2019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275"/>
        <w:gridCol w:w="1276"/>
        <w:gridCol w:w="1276"/>
        <w:gridCol w:w="1134"/>
      </w:tblGrid>
      <w:tr w:rsidR="002706B7" w:rsidRPr="00920287" w:rsidTr="00CE2119">
        <w:tc>
          <w:tcPr>
            <w:tcW w:w="1560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</w:p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</w:p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Výška poskytnutého úveru</w:t>
            </w:r>
          </w:p>
        </w:tc>
        <w:tc>
          <w:tcPr>
            <w:tcW w:w="1275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 xml:space="preserve">Ročná splátka istiny </w:t>
            </w:r>
          </w:p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za rok 2019</w:t>
            </w:r>
          </w:p>
        </w:tc>
        <w:tc>
          <w:tcPr>
            <w:tcW w:w="1276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 xml:space="preserve">Ročná splátka úrokov </w:t>
            </w:r>
          </w:p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za rok 2019</w:t>
            </w:r>
          </w:p>
        </w:tc>
        <w:tc>
          <w:tcPr>
            <w:tcW w:w="1276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Zostatok úveru (istiny) k 31.12.2019</w:t>
            </w:r>
          </w:p>
        </w:tc>
        <w:tc>
          <w:tcPr>
            <w:tcW w:w="1134" w:type="dxa"/>
            <w:shd w:val="clear" w:color="auto" w:fill="D9D9D9"/>
          </w:tcPr>
          <w:p w:rsidR="002706B7" w:rsidRPr="00920287" w:rsidRDefault="002706B7" w:rsidP="00CE2119">
            <w:pPr>
              <w:jc w:val="center"/>
              <w:rPr>
                <w:sz w:val="20"/>
                <w:szCs w:val="20"/>
              </w:rPr>
            </w:pPr>
            <w:r w:rsidRPr="00920287">
              <w:rPr>
                <w:sz w:val="20"/>
                <w:szCs w:val="20"/>
              </w:rPr>
              <w:t>Rok</w:t>
            </w:r>
          </w:p>
          <w:p w:rsidR="002706B7" w:rsidRPr="00920287" w:rsidRDefault="002706B7" w:rsidP="00CE2119">
            <w:pPr>
              <w:jc w:val="center"/>
              <w:rPr>
                <w:sz w:val="18"/>
                <w:szCs w:val="18"/>
              </w:rPr>
            </w:pPr>
            <w:r w:rsidRPr="00920287">
              <w:rPr>
                <w:sz w:val="18"/>
                <w:szCs w:val="18"/>
              </w:rPr>
              <w:t>splatnosti</w:t>
            </w:r>
          </w:p>
          <w:p w:rsidR="002706B7" w:rsidRPr="00920287" w:rsidRDefault="002706B7" w:rsidP="00CE2119">
            <w:pPr>
              <w:jc w:val="center"/>
              <w:rPr>
                <w:sz w:val="20"/>
                <w:szCs w:val="20"/>
              </w:rPr>
            </w:pPr>
          </w:p>
        </w:tc>
      </w:tr>
      <w:tr w:rsidR="002706B7" w:rsidRPr="00920287" w:rsidTr="00CE2119">
        <w:tc>
          <w:tcPr>
            <w:tcW w:w="1560" w:type="dxa"/>
          </w:tcPr>
          <w:p w:rsidR="002706B7" w:rsidRPr="00920287" w:rsidRDefault="00920287" w:rsidP="00CE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706B7" w:rsidRPr="00920287" w:rsidRDefault="00920287" w:rsidP="00CE2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06B7" w:rsidRPr="00920287" w:rsidRDefault="00920287" w:rsidP="00CE21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706B7" w:rsidRPr="00920287" w:rsidRDefault="00920287" w:rsidP="00CE21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06B7" w:rsidRPr="00920287" w:rsidRDefault="00920287" w:rsidP="00CE21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706B7" w:rsidRPr="00920287" w:rsidRDefault="00920287" w:rsidP="00CE21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706B7" w:rsidRPr="00920287" w:rsidRDefault="00920287" w:rsidP="00CE21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706B7" w:rsidRPr="004A36BD" w:rsidRDefault="002706B7" w:rsidP="002706B7">
      <w:pPr>
        <w:ind w:left="360"/>
        <w:jc w:val="both"/>
        <w:rPr>
          <w:color w:val="FF0000"/>
        </w:rPr>
      </w:pPr>
    </w:p>
    <w:p w:rsidR="002706B7" w:rsidRPr="004A36BD" w:rsidRDefault="002706B7" w:rsidP="002706B7">
      <w:pPr>
        <w:ind w:left="360"/>
        <w:jc w:val="both"/>
        <w:rPr>
          <w:color w:val="FF0000"/>
        </w:rPr>
      </w:pPr>
    </w:p>
    <w:p w:rsidR="002706B7" w:rsidRPr="00C70F23" w:rsidRDefault="002706B7" w:rsidP="002706B7">
      <w:pPr>
        <w:rPr>
          <w:b/>
          <w:sz w:val="28"/>
          <w:szCs w:val="28"/>
        </w:rPr>
      </w:pPr>
      <w:r w:rsidRPr="00C70F23">
        <w:rPr>
          <w:b/>
          <w:sz w:val="28"/>
          <w:szCs w:val="28"/>
          <w:highlight w:val="lightGray"/>
        </w:rPr>
        <w:t>8. Údaje o hospodárení príspevkových organizácií</w:t>
      </w:r>
      <w:r w:rsidRPr="00C70F23">
        <w:rPr>
          <w:b/>
          <w:sz w:val="28"/>
          <w:szCs w:val="28"/>
        </w:rPr>
        <w:t xml:space="preserve"> </w:t>
      </w:r>
    </w:p>
    <w:p w:rsidR="002706B7" w:rsidRPr="00C70F23" w:rsidRDefault="002706B7" w:rsidP="002706B7">
      <w:r w:rsidRPr="00C70F23">
        <w:t xml:space="preserve">Obec je nie je zriaďovateľom príspevkových organizácií: </w:t>
      </w:r>
    </w:p>
    <w:p w:rsidR="002706B7" w:rsidRPr="00C70F23" w:rsidRDefault="002706B7" w:rsidP="002706B7">
      <w:pPr>
        <w:ind w:left="360"/>
        <w:jc w:val="both"/>
      </w:pPr>
    </w:p>
    <w:p w:rsidR="002706B7" w:rsidRPr="00C70F23" w:rsidRDefault="002706B7" w:rsidP="002706B7">
      <w:pPr>
        <w:rPr>
          <w:b/>
          <w:sz w:val="28"/>
          <w:szCs w:val="28"/>
        </w:rPr>
      </w:pPr>
      <w:r w:rsidRPr="00C70F23">
        <w:rPr>
          <w:b/>
          <w:sz w:val="28"/>
          <w:szCs w:val="28"/>
          <w:highlight w:val="lightGray"/>
        </w:rPr>
        <w:t>10. Údaje o nákladoch a výnosoch podnikateľskej činnosti</w:t>
      </w:r>
    </w:p>
    <w:p w:rsidR="002706B7" w:rsidRPr="00C70F23" w:rsidRDefault="002706B7" w:rsidP="002706B7">
      <w:pPr>
        <w:jc w:val="both"/>
      </w:pPr>
      <w:r w:rsidRPr="00C70F23">
        <w:t>Obec nepodniká na základe živnostenského oprávnenia.</w:t>
      </w:r>
    </w:p>
    <w:p w:rsidR="002706B7" w:rsidRPr="00C70F23" w:rsidRDefault="002706B7" w:rsidP="002706B7">
      <w:pPr>
        <w:jc w:val="both"/>
      </w:pPr>
    </w:p>
    <w:p w:rsidR="002706B7" w:rsidRPr="00C70F23" w:rsidRDefault="002706B7" w:rsidP="002706B7">
      <w:pPr>
        <w:rPr>
          <w:b/>
          <w:sz w:val="28"/>
          <w:szCs w:val="28"/>
        </w:rPr>
      </w:pPr>
      <w:r w:rsidRPr="00C70F23">
        <w:rPr>
          <w:b/>
          <w:sz w:val="28"/>
          <w:szCs w:val="28"/>
          <w:highlight w:val="lightGray"/>
        </w:rPr>
        <w:t>11. Finančné usporiadanie vzťahov voči</w:t>
      </w:r>
      <w:r w:rsidRPr="00C70F23">
        <w:rPr>
          <w:b/>
          <w:sz w:val="28"/>
          <w:szCs w:val="28"/>
        </w:rPr>
        <w:t xml:space="preserve"> </w:t>
      </w:r>
    </w:p>
    <w:p w:rsidR="002706B7" w:rsidRPr="00C70F23" w:rsidRDefault="002706B7" w:rsidP="002706B7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  <w:rPr>
          <w:sz w:val="22"/>
          <w:szCs w:val="22"/>
        </w:rPr>
      </w:pPr>
      <w:r w:rsidRPr="00C70F23">
        <w:rPr>
          <w:sz w:val="22"/>
          <w:szCs w:val="22"/>
        </w:rPr>
        <w:t>zriadeným a založeným právnickým osobám</w:t>
      </w:r>
    </w:p>
    <w:p w:rsidR="002706B7" w:rsidRPr="00C70F23" w:rsidRDefault="002706B7" w:rsidP="002706B7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  <w:rPr>
          <w:sz w:val="22"/>
          <w:szCs w:val="22"/>
        </w:rPr>
      </w:pPr>
      <w:r w:rsidRPr="00C70F23">
        <w:rPr>
          <w:sz w:val="22"/>
          <w:szCs w:val="22"/>
        </w:rPr>
        <w:t>štátnemu rozpočtu</w:t>
      </w:r>
    </w:p>
    <w:p w:rsidR="002706B7" w:rsidRPr="00C70F23" w:rsidRDefault="002706B7" w:rsidP="002706B7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  <w:rPr>
          <w:sz w:val="22"/>
          <w:szCs w:val="22"/>
        </w:rPr>
      </w:pPr>
      <w:r w:rsidRPr="00C70F23">
        <w:rPr>
          <w:sz w:val="22"/>
          <w:szCs w:val="22"/>
        </w:rPr>
        <w:t>štátnym fondom</w:t>
      </w:r>
    </w:p>
    <w:p w:rsidR="002706B7" w:rsidRPr="00C70F23" w:rsidRDefault="002706B7" w:rsidP="002706B7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  <w:rPr>
          <w:sz w:val="22"/>
          <w:szCs w:val="22"/>
        </w:rPr>
      </w:pPr>
      <w:r w:rsidRPr="00C70F23">
        <w:rPr>
          <w:sz w:val="22"/>
          <w:szCs w:val="22"/>
        </w:rPr>
        <w:t>rozpočtom iných obcí</w:t>
      </w:r>
    </w:p>
    <w:p w:rsidR="002706B7" w:rsidRPr="00C70F23" w:rsidRDefault="002706B7" w:rsidP="002706B7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  <w:jc w:val="both"/>
        <w:rPr>
          <w:sz w:val="22"/>
          <w:szCs w:val="22"/>
        </w:rPr>
      </w:pPr>
      <w:r w:rsidRPr="00C70F23">
        <w:rPr>
          <w:sz w:val="22"/>
          <w:szCs w:val="22"/>
        </w:rPr>
        <w:t>rozpočtom VÚC</w:t>
      </w:r>
    </w:p>
    <w:p w:rsidR="002706B7" w:rsidRPr="00C70F23" w:rsidRDefault="002706B7" w:rsidP="002706B7">
      <w:pPr>
        <w:jc w:val="both"/>
        <w:rPr>
          <w:sz w:val="22"/>
          <w:szCs w:val="22"/>
        </w:rPr>
      </w:pPr>
      <w:r w:rsidRPr="00C70F23">
        <w:rPr>
          <w:sz w:val="22"/>
          <w:szCs w:val="22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2706B7" w:rsidRPr="00C70F23" w:rsidRDefault="002706B7" w:rsidP="002706B7">
      <w:pPr>
        <w:ind w:left="360"/>
        <w:jc w:val="both"/>
      </w:pPr>
    </w:p>
    <w:p w:rsidR="002706B7" w:rsidRPr="00C70F23" w:rsidRDefault="002706B7" w:rsidP="002706B7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sz w:val="22"/>
          <w:szCs w:val="22"/>
        </w:rPr>
      </w:pPr>
      <w:r w:rsidRPr="00C70F23">
        <w:rPr>
          <w:sz w:val="22"/>
          <w:szCs w:val="22"/>
          <w:u w:val="single"/>
        </w:rPr>
        <w:lastRenderedPageBreak/>
        <w:t>Finančné usporiadanie voči zriadeným a založeným právnickým osobám</w:t>
      </w:r>
    </w:p>
    <w:p w:rsidR="002706B7" w:rsidRPr="00C70F23" w:rsidRDefault="002706B7" w:rsidP="002706B7">
      <w:pPr>
        <w:ind w:left="426"/>
        <w:jc w:val="both"/>
        <w:rPr>
          <w:sz w:val="22"/>
          <w:szCs w:val="22"/>
        </w:rPr>
      </w:pPr>
    </w:p>
    <w:p w:rsidR="002706B7" w:rsidRPr="00C70F23" w:rsidRDefault="002706B7" w:rsidP="002706B7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sz w:val="22"/>
          <w:szCs w:val="22"/>
          <w:u w:val="single"/>
        </w:rPr>
      </w:pPr>
      <w:r w:rsidRPr="00C70F23">
        <w:rPr>
          <w:sz w:val="22"/>
          <w:szCs w:val="22"/>
          <w:u w:val="single"/>
        </w:rPr>
        <w:t>Finančné usporiadanie voči štátnemu rozpočtu:</w:t>
      </w:r>
    </w:p>
    <w:p w:rsidR="002706B7" w:rsidRPr="004A36BD" w:rsidRDefault="002706B7" w:rsidP="002706B7">
      <w:pPr>
        <w:ind w:left="360"/>
        <w:jc w:val="both"/>
        <w:rPr>
          <w:color w:val="FF0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984"/>
        <w:gridCol w:w="1666"/>
        <w:gridCol w:w="1554"/>
        <w:gridCol w:w="1263"/>
      </w:tblGrid>
      <w:tr w:rsidR="002706B7" w:rsidRPr="004A36BD" w:rsidTr="00920287">
        <w:tc>
          <w:tcPr>
            <w:tcW w:w="1456" w:type="dxa"/>
            <w:shd w:val="clear" w:color="auto" w:fill="D9D9D9"/>
          </w:tcPr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 xml:space="preserve">Poskytovateľ 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 xml:space="preserve">   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 xml:space="preserve">        - 1 -</w:t>
            </w:r>
          </w:p>
        </w:tc>
        <w:tc>
          <w:tcPr>
            <w:tcW w:w="3984" w:type="dxa"/>
            <w:shd w:val="clear" w:color="auto" w:fill="D9D9D9"/>
          </w:tcPr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 xml:space="preserve">Účelové určenie grantu, transferu uviesť : školstvo, matrika, .... 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- bežné výdavky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- kapitálové výdavky</w:t>
            </w:r>
          </w:p>
          <w:p w:rsidR="002706B7" w:rsidRPr="004C0439" w:rsidRDefault="002706B7" w:rsidP="00CE2119">
            <w:pPr>
              <w:jc w:val="center"/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- 2 -</w:t>
            </w:r>
          </w:p>
        </w:tc>
        <w:tc>
          <w:tcPr>
            <w:tcW w:w="1666" w:type="dxa"/>
            <w:shd w:val="clear" w:color="auto" w:fill="D9D9D9"/>
          </w:tcPr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Suma  poskytnutých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 xml:space="preserve">finančných prostriedkov </w:t>
            </w:r>
          </w:p>
          <w:p w:rsidR="002706B7" w:rsidRPr="004C0439" w:rsidRDefault="002706B7" w:rsidP="00CE2119">
            <w:pPr>
              <w:jc w:val="center"/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- 3 -</w:t>
            </w:r>
          </w:p>
        </w:tc>
        <w:tc>
          <w:tcPr>
            <w:tcW w:w="1554" w:type="dxa"/>
            <w:shd w:val="clear" w:color="auto" w:fill="D9D9D9"/>
          </w:tcPr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 xml:space="preserve">Suma skutočne použitých finančných prostriedkov  </w:t>
            </w:r>
          </w:p>
          <w:p w:rsidR="002706B7" w:rsidRPr="004C0439" w:rsidRDefault="002706B7" w:rsidP="00CE2119">
            <w:pPr>
              <w:jc w:val="center"/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- 4 -</w:t>
            </w:r>
          </w:p>
        </w:tc>
        <w:tc>
          <w:tcPr>
            <w:tcW w:w="1263" w:type="dxa"/>
            <w:shd w:val="clear" w:color="auto" w:fill="D9D9D9"/>
          </w:tcPr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Rozdiel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(stĺ.3 - stĺ.4 )</w:t>
            </w: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</w:p>
          <w:p w:rsidR="002706B7" w:rsidRPr="004C0439" w:rsidRDefault="002706B7" w:rsidP="00CE2119">
            <w:pPr>
              <w:rPr>
                <w:b/>
                <w:sz w:val="22"/>
                <w:szCs w:val="22"/>
              </w:rPr>
            </w:pPr>
          </w:p>
          <w:p w:rsidR="002706B7" w:rsidRPr="004C0439" w:rsidRDefault="002706B7" w:rsidP="00CE2119">
            <w:pPr>
              <w:jc w:val="center"/>
              <w:rPr>
                <w:sz w:val="22"/>
                <w:szCs w:val="22"/>
              </w:rPr>
            </w:pPr>
            <w:r w:rsidRPr="004C0439">
              <w:rPr>
                <w:b/>
                <w:sz w:val="22"/>
                <w:szCs w:val="22"/>
              </w:rPr>
              <w:t>- 5 -</w:t>
            </w:r>
          </w:p>
        </w:tc>
      </w:tr>
      <w:tr w:rsidR="00920287" w:rsidRPr="004A36BD" w:rsidTr="00920287">
        <w:tc>
          <w:tcPr>
            <w:tcW w:w="1456" w:type="dxa"/>
          </w:tcPr>
          <w:p w:rsidR="00920287" w:rsidRPr="003A729D" w:rsidRDefault="00920287" w:rsidP="00920287">
            <w:pPr>
              <w:jc w:val="both"/>
            </w:pPr>
            <w:r w:rsidRPr="003A729D">
              <w:t xml:space="preserve">Úrad podpredsedu vlády SR </w:t>
            </w:r>
          </w:p>
        </w:tc>
        <w:tc>
          <w:tcPr>
            <w:tcW w:w="3984" w:type="dxa"/>
          </w:tcPr>
          <w:p w:rsidR="00920287" w:rsidRPr="003A729D" w:rsidRDefault="00920287" w:rsidP="00920287">
            <w:pPr>
              <w:jc w:val="both"/>
            </w:pPr>
            <w:r w:rsidRPr="00194991">
              <w:t>Vybudovanie chodníkov v areáli obecného úradu</w:t>
            </w:r>
          </w:p>
        </w:tc>
        <w:tc>
          <w:tcPr>
            <w:tcW w:w="166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15"/>
            </w:tblGrid>
            <w:tr w:rsidR="00920287" w:rsidRPr="00194991" w:rsidTr="004B764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0287" w:rsidRPr="00194991" w:rsidRDefault="00920287" w:rsidP="004B7641">
                  <w:r w:rsidRPr="003A729D"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287" w:rsidRPr="00194991" w:rsidRDefault="00920287" w:rsidP="004B7641">
                  <w:r>
                    <w:t>9 500</w:t>
                  </w:r>
                </w:p>
              </w:tc>
            </w:tr>
          </w:tbl>
          <w:p w:rsidR="00920287" w:rsidRPr="003A729D" w:rsidRDefault="00920287" w:rsidP="004B7641"/>
        </w:tc>
        <w:tc>
          <w:tcPr>
            <w:tcW w:w="1554" w:type="dxa"/>
          </w:tcPr>
          <w:p w:rsidR="00920287" w:rsidRPr="003A729D" w:rsidRDefault="00920287" w:rsidP="004B7641">
            <w:r>
              <w:t>9 500</w:t>
            </w:r>
            <w:r w:rsidRPr="003A729D">
              <w:t xml:space="preserve"> </w:t>
            </w:r>
          </w:p>
        </w:tc>
        <w:tc>
          <w:tcPr>
            <w:tcW w:w="1263" w:type="dxa"/>
          </w:tcPr>
          <w:p w:rsidR="00920287" w:rsidRPr="003A729D" w:rsidRDefault="00920287" w:rsidP="004B7641">
            <w:pPr>
              <w:jc w:val="center"/>
            </w:pPr>
            <w:r>
              <w:t>0</w:t>
            </w:r>
          </w:p>
        </w:tc>
      </w:tr>
      <w:tr w:rsidR="00920287" w:rsidRPr="004A36BD" w:rsidTr="00920287">
        <w:tc>
          <w:tcPr>
            <w:tcW w:w="1456" w:type="dxa"/>
          </w:tcPr>
          <w:p w:rsidR="00920287" w:rsidRPr="003A729D" w:rsidRDefault="00920287" w:rsidP="00920287">
            <w:pPr>
              <w:jc w:val="both"/>
            </w:pPr>
            <w:r w:rsidRPr="003A729D">
              <w:t>Úrad podpredsedu vlády SR</w:t>
            </w:r>
          </w:p>
        </w:tc>
        <w:tc>
          <w:tcPr>
            <w:tcW w:w="3984" w:type="dxa"/>
          </w:tcPr>
          <w:p w:rsidR="00920287" w:rsidRPr="003A729D" w:rsidRDefault="00920287" w:rsidP="00920287">
            <w:pPr>
              <w:jc w:val="both"/>
            </w:pPr>
            <w:r>
              <w:t>Rekonštrukcia a vybavenie kuchyne v prístavbe kultúrneho domu</w:t>
            </w:r>
          </w:p>
        </w:tc>
        <w:tc>
          <w:tcPr>
            <w:tcW w:w="1666" w:type="dxa"/>
          </w:tcPr>
          <w:p w:rsidR="00920287" w:rsidRPr="003A729D" w:rsidRDefault="00920287" w:rsidP="00920287">
            <w:r w:rsidRPr="003A729D">
              <w:t xml:space="preserve"> </w:t>
            </w:r>
            <w:r>
              <w:t>10 000</w:t>
            </w:r>
          </w:p>
        </w:tc>
        <w:tc>
          <w:tcPr>
            <w:tcW w:w="1554" w:type="dxa"/>
          </w:tcPr>
          <w:p w:rsidR="00920287" w:rsidRPr="003A729D" w:rsidRDefault="00920287" w:rsidP="004B7641">
            <w:r>
              <w:t>0</w:t>
            </w:r>
          </w:p>
        </w:tc>
        <w:tc>
          <w:tcPr>
            <w:tcW w:w="1263" w:type="dxa"/>
          </w:tcPr>
          <w:p w:rsidR="00920287" w:rsidRPr="003A729D" w:rsidRDefault="00920287" w:rsidP="004B7641">
            <w:pPr>
              <w:jc w:val="center"/>
            </w:pPr>
            <w:r>
              <w:t>10 000</w:t>
            </w:r>
          </w:p>
        </w:tc>
      </w:tr>
      <w:tr w:rsidR="00920287" w:rsidRPr="004A36BD" w:rsidTr="00920287">
        <w:tc>
          <w:tcPr>
            <w:tcW w:w="1456" w:type="dxa"/>
          </w:tcPr>
          <w:p w:rsidR="00920287" w:rsidRPr="00920287" w:rsidRDefault="00920287" w:rsidP="00920287">
            <w:pPr>
              <w:jc w:val="both"/>
            </w:pPr>
            <w:r w:rsidRPr="00920287">
              <w:t>MV SR</w:t>
            </w:r>
          </w:p>
        </w:tc>
        <w:tc>
          <w:tcPr>
            <w:tcW w:w="3984" w:type="dxa"/>
          </w:tcPr>
          <w:p w:rsidR="00920287" w:rsidRPr="00920287" w:rsidRDefault="00920287" w:rsidP="00920287">
            <w:pPr>
              <w:jc w:val="both"/>
            </w:pPr>
            <w:r w:rsidRPr="00920287">
              <w:t>Register adries</w:t>
            </w:r>
          </w:p>
        </w:tc>
        <w:tc>
          <w:tcPr>
            <w:tcW w:w="1666" w:type="dxa"/>
          </w:tcPr>
          <w:p w:rsidR="00920287" w:rsidRPr="00AD49AC" w:rsidRDefault="00920287" w:rsidP="004B7641">
            <w:pPr>
              <w:jc w:val="center"/>
            </w:pPr>
            <w:r w:rsidRPr="00AD49AC">
              <w:t>18</w:t>
            </w:r>
          </w:p>
        </w:tc>
        <w:tc>
          <w:tcPr>
            <w:tcW w:w="1554" w:type="dxa"/>
          </w:tcPr>
          <w:p w:rsidR="00920287" w:rsidRPr="00920287" w:rsidRDefault="00920287" w:rsidP="00CE2119">
            <w:pPr>
              <w:jc w:val="center"/>
            </w:pPr>
            <w:r w:rsidRPr="00920287">
              <w:t>18</w:t>
            </w:r>
          </w:p>
        </w:tc>
        <w:tc>
          <w:tcPr>
            <w:tcW w:w="1263" w:type="dxa"/>
          </w:tcPr>
          <w:p w:rsidR="00920287" w:rsidRPr="00920287" w:rsidRDefault="00920287" w:rsidP="00CE2119">
            <w:pPr>
              <w:jc w:val="center"/>
            </w:pPr>
            <w:r w:rsidRPr="00920287">
              <w:rPr>
                <w:sz w:val="22"/>
                <w:szCs w:val="22"/>
              </w:rPr>
              <w:t>0</w:t>
            </w:r>
          </w:p>
        </w:tc>
      </w:tr>
      <w:tr w:rsidR="00920287" w:rsidRPr="004A36BD" w:rsidTr="00920287">
        <w:tc>
          <w:tcPr>
            <w:tcW w:w="1456" w:type="dxa"/>
          </w:tcPr>
          <w:p w:rsidR="00920287" w:rsidRPr="00920287" w:rsidRDefault="00920287" w:rsidP="00920287">
            <w:pPr>
              <w:jc w:val="both"/>
            </w:pPr>
            <w:r w:rsidRPr="00920287">
              <w:t>MV SR</w:t>
            </w:r>
          </w:p>
        </w:tc>
        <w:tc>
          <w:tcPr>
            <w:tcW w:w="3984" w:type="dxa"/>
          </w:tcPr>
          <w:p w:rsidR="00920287" w:rsidRPr="00920287" w:rsidRDefault="00920287" w:rsidP="00920287">
            <w:pPr>
              <w:jc w:val="both"/>
            </w:pPr>
            <w:r w:rsidRPr="00920287">
              <w:t>REGOB</w:t>
            </w:r>
          </w:p>
        </w:tc>
        <w:tc>
          <w:tcPr>
            <w:tcW w:w="1666" w:type="dxa"/>
          </w:tcPr>
          <w:p w:rsidR="00920287" w:rsidRPr="00AD49AC" w:rsidRDefault="00920287" w:rsidP="004B7641">
            <w:pPr>
              <w:jc w:val="center"/>
            </w:pPr>
            <w:r w:rsidRPr="00AD49AC">
              <w:t>6</w:t>
            </w:r>
            <w:r>
              <w:t>6</w:t>
            </w:r>
            <w:r w:rsidRPr="00AD49AC">
              <w:t>,3</w:t>
            </w:r>
            <w:r>
              <w:t>3</w:t>
            </w:r>
          </w:p>
        </w:tc>
        <w:tc>
          <w:tcPr>
            <w:tcW w:w="1554" w:type="dxa"/>
          </w:tcPr>
          <w:p w:rsidR="00920287" w:rsidRPr="00920287" w:rsidRDefault="00920287" w:rsidP="00CE2119">
            <w:pPr>
              <w:jc w:val="center"/>
            </w:pPr>
            <w:r w:rsidRPr="00920287">
              <w:t>61,71</w:t>
            </w:r>
          </w:p>
        </w:tc>
        <w:tc>
          <w:tcPr>
            <w:tcW w:w="1263" w:type="dxa"/>
          </w:tcPr>
          <w:p w:rsidR="00920287" w:rsidRPr="00920287" w:rsidRDefault="00920287" w:rsidP="00CE2119">
            <w:pPr>
              <w:jc w:val="center"/>
            </w:pPr>
            <w:r w:rsidRPr="00920287">
              <w:rPr>
                <w:sz w:val="22"/>
                <w:szCs w:val="22"/>
              </w:rPr>
              <w:t>0</w:t>
            </w:r>
          </w:p>
        </w:tc>
      </w:tr>
      <w:tr w:rsidR="00920287" w:rsidRPr="004A36BD" w:rsidTr="00920287">
        <w:tc>
          <w:tcPr>
            <w:tcW w:w="1456" w:type="dxa"/>
          </w:tcPr>
          <w:p w:rsidR="00920287" w:rsidRPr="00920287" w:rsidRDefault="00920287" w:rsidP="00920287">
            <w:pPr>
              <w:jc w:val="both"/>
            </w:pPr>
            <w:r w:rsidRPr="00920287">
              <w:t>MV SR</w:t>
            </w:r>
          </w:p>
        </w:tc>
        <w:tc>
          <w:tcPr>
            <w:tcW w:w="3984" w:type="dxa"/>
          </w:tcPr>
          <w:p w:rsidR="00920287" w:rsidRPr="00920287" w:rsidRDefault="00920287" w:rsidP="00920287">
            <w:pPr>
              <w:jc w:val="both"/>
            </w:pPr>
            <w:r w:rsidRPr="00920287">
              <w:t>Odmena skladníka CO</w:t>
            </w:r>
          </w:p>
        </w:tc>
        <w:tc>
          <w:tcPr>
            <w:tcW w:w="1666" w:type="dxa"/>
          </w:tcPr>
          <w:p w:rsidR="00920287" w:rsidRPr="00AD49AC" w:rsidRDefault="00920287" w:rsidP="004B7641">
            <w:pPr>
              <w:jc w:val="center"/>
            </w:pPr>
            <w:r w:rsidRPr="00AD49AC">
              <w:t>35,87</w:t>
            </w:r>
          </w:p>
        </w:tc>
        <w:tc>
          <w:tcPr>
            <w:tcW w:w="1554" w:type="dxa"/>
          </w:tcPr>
          <w:p w:rsidR="00920287" w:rsidRPr="00920287" w:rsidRDefault="004C0439" w:rsidP="00CE2119">
            <w:pPr>
              <w:jc w:val="center"/>
            </w:pPr>
            <w:r>
              <w:t>35,87</w:t>
            </w:r>
          </w:p>
        </w:tc>
        <w:tc>
          <w:tcPr>
            <w:tcW w:w="1263" w:type="dxa"/>
          </w:tcPr>
          <w:p w:rsidR="00920287" w:rsidRPr="00920287" w:rsidRDefault="00920287" w:rsidP="00CE2119">
            <w:pPr>
              <w:jc w:val="center"/>
            </w:pPr>
            <w:r w:rsidRPr="00920287">
              <w:rPr>
                <w:sz w:val="22"/>
                <w:szCs w:val="22"/>
              </w:rPr>
              <w:t>0</w:t>
            </w:r>
          </w:p>
        </w:tc>
      </w:tr>
      <w:tr w:rsidR="00920287" w:rsidRPr="004A36BD" w:rsidTr="00920287">
        <w:tc>
          <w:tcPr>
            <w:tcW w:w="1456" w:type="dxa"/>
          </w:tcPr>
          <w:p w:rsidR="00920287" w:rsidRPr="00920287" w:rsidRDefault="00920287" w:rsidP="00920287">
            <w:pPr>
              <w:jc w:val="both"/>
            </w:pPr>
            <w:r w:rsidRPr="00920287">
              <w:t>MV SR</w:t>
            </w:r>
          </w:p>
        </w:tc>
        <w:tc>
          <w:tcPr>
            <w:tcW w:w="3984" w:type="dxa"/>
          </w:tcPr>
          <w:p w:rsidR="00920287" w:rsidRPr="00920287" w:rsidRDefault="00920287" w:rsidP="00920287">
            <w:pPr>
              <w:jc w:val="both"/>
            </w:pPr>
            <w:r w:rsidRPr="00920287">
              <w:t>Voľby</w:t>
            </w:r>
            <w:r w:rsidR="004C0439">
              <w:t xml:space="preserve"> prezidenta SR</w:t>
            </w:r>
          </w:p>
        </w:tc>
        <w:tc>
          <w:tcPr>
            <w:tcW w:w="1666" w:type="dxa"/>
          </w:tcPr>
          <w:p w:rsidR="00920287" w:rsidRPr="00AD49AC" w:rsidRDefault="00920287" w:rsidP="004B7641">
            <w:pPr>
              <w:jc w:val="center"/>
            </w:pPr>
            <w:r>
              <w:t>2 025,10</w:t>
            </w:r>
          </w:p>
        </w:tc>
        <w:tc>
          <w:tcPr>
            <w:tcW w:w="1554" w:type="dxa"/>
          </w:tcPr>
          <w:p w:rsidR="00920287" w:rsidRPr="00920287" w:rsidRDefault="004C0439" w:rsidP="00CE2119">
            <w:pPr>
              <w:jc w:val="center"/>
            </w:pPr>
            <w:r>
              <w:t>2 025,10</w:t>
            </w:r>
          </w:p>
        </w:tc>
        <w:tc>
          <w:tcPr>
            <w:tcW w:w="1263" w:type="dxa"/>
          </w:tcPr>
          <w:p w:rsidR="00920287" w:rsidRPr="00920287" w:rsidRDefault="00920287" w:rsidP="00CE2119">
            <w:pPr>
              <w:jc w:val="center"/>
            </w:pPr>
            <w:r w:rsidRPr="00920287">
              <w:rPr>
                <w:sz w:val="22"/>
                <w:szCs w:val="22"/>
              </w:rPr>
              <w:t>0</w:t>
            </w:r>
          </w:p>
        </w:tc>
      </w:tr>
      <w:tr w:rsidR="004C0439" w:rsidRPr="004A36BD" w:rsidTr="00920287">
        <w:tc>
          <w:tcPr>
            <w:tcW w:w="1456" w:type="dxa"/>
          </w:tcPr>
          <w:p w:rsidR="004C0439" w:rsidRPr="00920287" w:rsidRDefault="004C0439" w:rsidP="004B7641">
            <w:pPr>
              <w:jc w:val="both"/>
            </w:pPr>
            <w:r w:rsidRPr="00920287">
              <w:t>MV SR</w:t>
            </w:r>
          </w:p>
        </w:tc>
        <w:tc>
          <w:tcPr>
            <w:tcW w:w="3984" w:type="dxa"/>
          </w:tcPr>
          <w:p w:rsidR="004C0439" w:rsidRPr="00920287" w:rsidRDefault="004C0439" w:rsidP="004B7641">
            <w:pPr>
              <w:jc w:val="both"/>
            </w:pPr>
            <w:r w:rsidRPr="00920287">
              <w:t>Voľby</w:t>
            </w:r>
            <w:r>
              <w:t xml:space="preserve"> do EP</w:t>
            </w:r>
          </w:p>
        </w:tc>
        <w:tc>
          <w:tcPr>
            <w:tcW w:w="1666" w:type="dxa"/>
          </w:tcPr>
          <w:p w:rsidR="004C0439" w:rsidRDefault="004C0439" w:rsidP="004B7641">
            <w:pPr>
              <w:jc w:val="center"/>
            </w:pPr>
            <w:r>
              <w:t>1 506,43</w:t>
            </w:r>
          </w:p>
        </w:tc>
        <w:tc>
          <w:tcPr>
            <w:tcW w:w="1554" w:type="dxa"/>
          </w:tcPr>
          <w:p w:rsidR="004C0439" w:rsidRPr="00920287" w:rsidRDefault="004C0439" w:rsidP="00CE2119">
            <w:pPr>
              <w:jc w:val="center"/>
            </w:pPr>
            <w:r>
              <w:t>1 506,43</w:t>
            </w:r>
          </w:p>
        </w:tc>
        <w:tc>
          <w:tcPr>
            <w:tcW w:w="1263" w:type="dxa"/>
          </w:tcPr>
          <w:p w:rsidR="004C0439" w:rsidRPr="00920287" w:rsidRDefault="004C0439" w:rsidP="00CE2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706B7" w:rsidRPr="004A36BD" w:rsidRDefault="002706B7" w:rsidP="002706B7">
      <w:pPr>
        <w:ind w:left="426"/>
        <w:jc w:val="both"/>
        <w:rPr>
          <w:color w:val="FF0000"/>
          <w:sz w:val="22"/>
          <w:szCs w:val="22"/>
          <w:u w:val="single"/>
        </w:rPr>
      </w:pPr>
    </w:p>
    <w:p w:rsidR="002706B7" w:rsidRPr="004C0439" w:rsidRDefault="002706B7" w:rsidP="002706B7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sz w:val="22"/>
          <w:szCs w:val="22"/>
          <w:u w:val="single"/>
        </w:rPr>
      </w:pPr>
      <w:r w:rsidRPr="004C0439">
        <w:rPr>
          <w:sz w:val="22"/>
          <w:szCs w:val="22"/>
          <w:u w:val="single"/>
        </w:rPr>
        <w:t>Finančné usporiadanie voči štátnym fondom</w:t>
      </w:r>
    </w:p>
    <w:p w:rsidR="002706B7" w:rsidRPr="004C0439" w:rsidRDefault="002706B7" w:rsidP="002706B7">
      <w:pPr>
        <w:jc w:val="both"/>
        <w:rPr>
          <w:sz w:val="22"/>
          <w:szCs w:val="22"/>
        </w:rPr>
      </w:pPr>
    </w:p>
    <w:p w:rsidR="002706B7" w:rsidRPr="004C0439" w:rsidRDefault="002706B7" w:rsidP="002706B7">
      <w:pPr>
        <w:jc w:val="both"/>
        <w:rPr>
          <w:sz w:val="22"/>
          <w:szCs w:val="22"/>
        </w:rPr>
      </w:pPr>
      <w:r w:rsidRPr="004C0439">
        <w:rPr>
          <w:sz w:val="22"/>
          <w:szCs w:val="22"/>
        </w:rPr>
        <w:t xml:space="preserve">Obec neuzatvorila v roku 2019 žiadnu zmluvu so štátnymi fondmi. </w:t>
      </w:r>
    </w:p>
    <w:p w:rsidR="002706B7" w:rsidRPr="004C0439" w:rsidRDefault="002706B7" w:rsidP="002706B7">
      <w:pPr>
        <w:jc w:val="both"/>
        <w:rPr>
          <w:sz w:val="22"/>
          <w:szCs w:val="22"/>
        </w:rPr>
      </w:pPr>
    </w:p>
    <w:p w:rsidR="002706B7" w:rsidRPr="004C0439" w:rsidRDefault="002706B7" w:rsidP="002706B7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sz w:val="22"/>
          <w:szCs w:val="22"/>
          <w:u w:val="single"/>
        </w:rPr>
      </w:pPr>
      <w:r w:rsidRPr="004C0439">
        <w:rPr>
          <w:sz w:val="22"/>
          <w:szCs w:val="22"/>
          <w:u w:val="single"/>
        </w:rPr>
        <w:t xml:space="preserve">Finančné usporiadanie voči rozpočtom iných obcí </w:t>
      </w:r>
    </w:p>
    <w:p w:rsidR="002706B7" w:rsidRPr="004C0439" w:rsidRDefault="002706B7" w:rsidP="002706B7">
      <w:pPr>
        <w:jc w:val="both"/>
        <w:rPr>
          <w:sz w:val="22"/>
          <w:szCs w:val="22"/>
          <w:u w:val="single"/>
        </w:rPr>
      </w:pPr>
    </w:p>
    <w:p w:rsidR="002706B7" w:rsidRPr="004C0439" w:rsidRDefault="002706B7" w:rsidP="002706B7">
      <w:pPr>
        <w:numPr>
          <w:ilvl w:val="0"/>
          <w:numId w:val="27"/>
        </w:numPr>
        <w:tabs>
          <w:tab w:val="clear" w:pos="1620"/>
          <w:tab w:val="num" w:pos="284"/>
        </w:tabs>
        <w:ind w:left="426" w:hanging="426"/>
        <w:jc w:val="both"/>
        <w:rPr>
          <w:sz w:val="22"/>
          <w:szCs w:val="22"/>
          <w:u w:val="single"/>
        </w:rPr>
      </w:pPr>
      <w:r w:rsidRPr="004C0439">
        <w:rPr>
          <w:sz w:val="22"/>
          <w:szCs w:val="22"/>
          <w:u w:val="single"/>
        </w:rPr>
        <w:t>Finančné usporiadanie voči rozpočtom VÚC</w:t>
      </w:r>
    </w:p>
    <w:p w:rsidR="002706B7" w:rsidRPr="004C0439" w:rsidRDefault="002706B7" w:rsidP="002706B7">
      <w:pPr>
        <w:jc w:val="both"/>
        <w:rPr>
          <w:sz w:val="22"/>
          <w:szCs w:val="22"/>
        </w:rPr>
      </w:pPr>
    </w:p>
    <w:p w:rsidR="002706B7" w:rsidRPr="004C0439" w:rsidRDefault="002706B7" w:rsidP="002706B7">
      <w:pPr>
        <w:jc w:val="both"/>
        <w:rPr>
          <w:b/>
          <w:sz w:val="22"/>
          <w:szCs w:val="22"/>
        </w:rPr>
      </w:pPr>
      <w:r w:rsidRPr="004C0439">
        <w:rPr>
          <w:b/>
          <w:sz w:val="22"/>
          <w:szCs w:val="22"/>
          <w:highlight w:val="lightGray"/>
        </w:rPr>
        <w:t>12. Hodnotenie plnenia programov obce - Hodnotiaca správa k plneniu programového rozpočtu</w:t>
      </w:r>
      <w:r w:rsidRPr="004C0439">
        <w:rPr>
          <w:b/>
          <w:sz w:val="22"/>
          <w:szCs w:val="22"/>
        </w:rPr>
        <w:t xml:space="preserve"> </w:t>
      </w:r>
    </w:p>
    <w:p w:rsidR="002706B7" w:rsidRPr="004C0439" w:rsidRDefault="002706B7" w:rsidP="002706B7">
      <w:pPr>
        <w:jc w:val="both"/>
        <w:rPr>
          <w:b/>
          <w:sz w:val="22"/>
          <w:szCs w:val="22"/>
        </w:rPr>
      </w:pPr>
      <w:r w:rsidRPr="004C0439">
        <w:rPr>
          <w:b/>
          <w:sz w:val="22"/>
          <w:szCs w:val="22"/>
        </w:rPr>
        <w:t xml:space="preserve">       </w:t>
      </w:r>
    </w:p>
    <w:p w:rsidR="002706B7" w:rsidRPr="004C0439" w:rsidRDefault="002706B7" w:rsidP="002706B7">
      <w:pPr>
        <w:spacing w:line="360" w:lineRule="auto"/>
        <w:jc w:val="both"/>
        <w:rPr>
          <w:sz w:val="22"/>
          <w:szCs w:val="22"/>
          <w:u w:val="single"/>
        </w:rPr>
      </w:pPr>
      <w:r w:rsidRPr="004C0439">
        <w:rPr>
          <w:sz w:val="22"/>
          <w:szCs w:val="22"/>
        </w:rPr>
        <w:t xml:space="preserve">Obecné zastupiteľstvo schválilo predkladanie rozpočtu obce od 2014 </w:t>
      </w:r>
      <w:r w:rsidRPr="004C0439">
        <w:rPr>
          <w:sz w:val="22"/>
          <w:szCs w:val="22"/>
          <w:u w:val="single"/>
        </w:rPr>
        <w:t>bez programovej štruktúry.</w:t>
      </w:r>
    </w:p>
    <w:p w:rsidR="002706B7" w:rsidRPr="004C0439" w:rsidRDefault="002706B7" w:rsidP="002706B7">
      <w:pPr>
        <w:tabs>
          <w:tab w:val="left" w:pos="2283"/>
        </w:tabs>
        <w:jc w:val="both"/>
        <w:rPr>
          <w:sz w:val="28"/>
          <w:szCs w:val="28"/>
        </w:rPr>
      </w:pPr>
    </w:p>
    <w:p w:rsidR="00BB288A" w:rsidRPr="004C0439" w:rsidRDefault="00BB288A"/>
    <w:sectPr w:rsidR="00BB288A" w:rsidRPr="004C0439" w:rsidSect="00CE2119">
      <w:footerReference w:type="even" r:id="rId9"/>
      <w:footerReference w:type="default" r:id="rId10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55" w:rsidRDefault="002E7E55">
      <w:r>
        <w:separator/>
      </w:r>
    </w:p>
  </w:endnote>
  <w:endnote w:type="continuationSeparator" w:id="0">
    <w:p w:rsidR="002E7E55" w:rsidRDefault="002E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41" w:rsidRDefault="004B7641" w:rsidP="00CE211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B7641" w:rsidRDefault="004B7641" w:rsidP="00CE211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41" w:rsidRDefault="004B7641" w:rsidP="00CE211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038E8">
      <w:rPr>
        <w:rStyle w:val="slostrany"/>
        <w:noProof/>
      </w:rPr>
      <w:t>8</w:t>
    </w:r>
    <w:r>
      <w:rPr>
        <w:rStyle w:val="slostrany"/>
      </w:rPr>
      <w:fldChar w:fldCharType="end"/>
    </w:r>
  </w:p>
  <w:p w:rsidR="004B7641" w:rsidRDefault="004B7641" w:rsidP="00CE211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55" w:rsidRDefault="002E7E55">
      <w:r>
        <w:separator/>
      </w:r>
    </w:p>
  </w:footnote>
  <w:footnote w:type="continuationSeparator" w:id="0">
    <w:p w:rsidR="002E7E55" w:rsidRDefault="002E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B118C"/>
    <w:multiLevelType w:val="hybridMultilevel"/>
    <w:tmpl w:val="8B386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93AD8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57E2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7B82591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9667EC"/>
    <w:multiLevelType w:val="hybridMultilevel"/>
    <w:tmpl w:val="0E6A4D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84165"/>
    <w:multiLevelType w:val="hybridMultilevel"/>
    <w:tmpl w:val="76AE7FDE"/>
    <w:lvl w:ilvl="0" w:tplc="4118C8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542F0"/>
    <w:multiLevelType w:val="hybridMultilevel"/>
    <w:tmpl w:val="3D36A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4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F3626A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18"/>
  </w:num>
  <w:num w:numId="5">
    <w:abstractNumId w:val="39"/>
  </w:num>
  <w:num w:numId="6">
    <w:abstractNumId w:val="35"/>
  </w:num>
  <w:num w:numId="7">
    <w:abstractNumId w:val="22"/>
  </w:num>
  <w:num w:numId="8">
    <w:abstractNumId w:val="34"/>
  </w:num>
  <w:num w:numId="9">
    <w:abstractNumId w:val="7"/>
  </w:num>
  <w:num w:numId="10">
    <w:abstractNumId w:val="26"/>
  </w:num>
  <w:num w:numId="11">
    <w:abstractNumId w:val="0"/>
  </w:num>
  <w:num w:numId="12">
    <w:abstractNumId w:val="33"/>
  </w:num>
  <w:num w:numId="13">
    <w:abstractNumId w:val="5"/>
  </w:num>
  <w:num w:numId="14">
    <w:abstractNumId w:val="40"/>
  </w:num>
  <w:num w:numId="15">
    <w:abstractNumId w:val="44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5"/>
  </w:num>
  <w:num w:numId="21">
    <w:abstractNumId w:val="42"/>
  </w:num>
  <w:num w:numId="22">
    <w:abstractNumId w:val="28"/>
  </w:num>
  <w:num w:numId="23">
    <w:abstractNumId w:val="2"/>
  </w:num>
  <w:num w:numId="24">
    <w:abstractNumId w:val="1"/>
  </w:num>
  <w:num w:numId="25">
    <w:abstractNumId w:val="32"/>
  </w:num>
  <w:num w:numId="26">
    <w:abstractNumId w:val="10"/>
  </w:num>
  <w:num w:numId="27">
    <w:abstractNumId w:val="21"/>
  </w:num>
  <w:num w:numId="28">
    <w:abstractNumId w:val="31"/>
  </w:num>
  <w:num w:numId="29">
    <w:abstractNumId w:val="30"/>
  </w:num>
  <w:num w:numId="30">
    <w:abstractNumId w:val="19"/>
  </w:num>
  <w:num w:numId="31">
    <w:abstractNumId w:val="8"/>
  </w:num>
  <w:num w:numId="32">
    <w:abstractNumId w:val="36"/>
  </w:num>
  <w:num w:numId="33">
    <w:abstractNumId w:val="11"/>
  </w:num>
  <w:num w:numId="34">
    <w:abstractNumId w:val="46"/>
  </w:num>
  <w:num w:numId="35">
    <w:abstractNumId w:val="41"/>
  </w:num>
  <w:num w:numId="36">
    <w:abstractNumId w:val="3"/>
  </w:num>
  <w:num w:numId="37">
    <w:abstractNumId w:val="4"/>
  </w:num>
  <w:num w:numId="38">
    <w:abstractNumId w:val="13"/>
  </w:num>
  <w:num w:numId="39">
    <w:abstractNumId w:val="27"/>
  </w:num>
  <w:num w:numId="40">
    <w:abstractNumId w:val="45"/>
  </w:num>
  <w:num w:numId="41">
    <w:abstractNumId w:val="17"/>
  </w:num>
  <w:num w:numId="42">
    <w:abstractNumId w:val="18"/>
  </w:num>
  <w:num w:numId="43">
    <w:abstractNumId w:val="6"/>
  </w:num>
  <w:num w:numId="44">
    <w:abstractNumId w:val="16"/>
  </w:num>
  <w:num w:numId="45">
    <w:abstractNumId w:val="23"/>
  </w:num>
  <w:num w:numId="46">
    <w:abstractNumId w:val="29"/>
  </w:num>
  <w:num w:numId="47">
    <w:abstractNumId w:val="38"/>
  </w:num>
  <w:num w:numId="48">
    <w:abstractNumId w:val="1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B7"/>
    <w:rsid w:val="0008546E"/>
    <w:rsid w:val="000B4924"/>
    <w:rsid w:val="00194991"/>
    <w:rsid w:val="001D4A78"/>
    <w:rsid w:val="002706B7"/>
    <w:rsid w:val="002E7E55"/>
    <w:rsid w:val="003C5E1B"/>
    <w:rsid w:val="00437F18"/>
    <w:rsid w:val="004B7641"/>
    <w:rsid w:val="004C0439"/>
    <w:rsid w:val="008854E4"/>
    <w:rsid w:val="008A78A1"/>
    <w:rsid w:val="00920287"/>
    <w:rsid w:val="009F7AC0"/>
    <w:rsid w:val="00AB6635"/>
    <w:rsid w:val="00BB288A"/>
    <w:rsid w:val="00CE2119"/>
    <w:rsid w:val="00D038E8"/>
    <w:rsid w:val="00D7744E"/>
    <w:rsid w:val="00DC5DE2"/>
    <w:rsid w:val="00EE45EF"/>
    <w:rsid w:val="00F4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706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706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2706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706B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27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2706B7"/>
  </w:style>
  <w:style w:type="paragraph" w:styleId="Odsekzoznamu">
    <w:name w:val="List Paragraph"/>
    <w:basedOn w:val="Normlny"/>
    <w:uiPriority w:val="34"/>
    <w:qFormat/>
    <w:rsid w:val="002706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2706B7"/>
    <w:rPr>
      <w:b/>
      <w:bCs/>
    </w:rPr>
  </w:style>
  <w:style w:type="character" w:styleId="Zvraznenie">
    <w:name w:val="Emphasis"/>
    <w:uiPriority w:val="20"/>
    <w:qFormat/>
    <w:rsid w:val="002706B7"/>
    <w:rPr>
      <w:i/>
      <w:iCs/>
    </w:rPr>
  </w:style>
  <w:style w:type="table" w:styleId="Elegantntabuka">
    <w:name w:val="Table Elegant"/>
    <w:basedOn w:val="Normlnatabuka"/>
    <w:rsid w:val="0027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2706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06B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270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706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706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2706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706B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27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2706B7"/>
  </w:style>
  <w:style w:type="paragraph" w:styleId="Odsekzoznamu">
    <w:name w:val="List Paragraph"/>
    <w:basedOn w:val="Normlny"/>
    <w:uiPriority w:val="34"/>
    <w:qFormat/>
    <w:rsid w:val="002706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2706B7"/>
    <w:rPr>
      <w:b/>
      <w:bCs/>
    </w:rPr>
  </w:style>
  <w:style w:type="character" w:styleId="Zvraznenie">
    <w:name w:val="Emphasis"/>
    <w:uiPriority w:val="20"/>
    <w:qFormat/>
    <w:rsid w:val="002706B7"/>
    <w:rPr>
      <w:i/>
      <w:iCs/>
    </w:rPr>
  </w:style>
  <w:style w:type="table" w:styleId="Elegantntabuka">
    <w:name w:val="Table Elegant"/>
    <w:basedOn w:val="Normlnatabuka"/>
    <w:rsid w:val="0027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2706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06B7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270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49E6-875A-4862-A019-FACBFB70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2020-06-10T11:58:00Z</cp:lastPrinted>
  <dcterms:created xsi:type="dcterms:W3CDTF">2020-05-25T09:04:00Z</dcterms:created>
  <dcterms:modified xsi:type="dcterms:W3CDTF">2020-06-10T12:00:00Z</dcterms:modified>
</cp:coreProperties>
</file>